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6A27" w14:textId="77777777" w:rsidR="00CE404A" w:rsidRDefault="00CE404A">
      <w:pPr>
        <w:widowControl w:val="0"/>
        <w:pBdr>
          <w:top w:val="nil"/>
          <w:left w:val="nil"/>
          <w:bottom w:val="nil"/>
          <w:right w:val="nil"/>
          <w:between w:val="nil"/>
        </w:pBdr>
        <w:spacing w:line="240" w:lineRule="auto"/>
        <w:jc w:val="center"/>
        <w:rPr>
          <w:color w:val="000000"/>
        </w:rPr>
      </w:pPr>
    </w:p>
    <w:p w14:paraId="51B9464A" w14:textId="77777777" w:rsidR="00CE404A" w:rsidRDefault="00CE404A">
      <w:pPr>
        <w:widowControl w:val="0"/>
        <w:pBdr>
          <w:top w:val="nil"/>
          <w:left w:val="nil"/>
          <w:bottom w:val="nil"/>
          <w:right w:val="nil"/>
          <w:between w:val="nil"/>
        </w:pBdr>
        <w:spacing w:before="3" w:line="240" w:lineRule="auto"/>
        <w:jc w:val="center"/>
      </w:pPr>
    </w:p>
    <w:p w14:paraId="4BCA62D8" w14:textId="77777777" w:rsidR="00CE404A" w:rsidRDefault="00000000">
      <w:pPr>
        <w:widowControl w:val="0"/>
        <w:pBdr>
          <w:top w:val="nil"/>
          <w:left w:val="nil"/>
          <w:bottom w:val="nil"/>
          <w:right w:val="nil"/>
          <w:between w:val="nil"/>
        </w:pBdr>
        <w:spacing w:before="3" w:line="240" w:lineRule="auto"/>
        <w:jc w:val="center"/>
      </w:pPr>
      <w:r>
        <w:rPr>
          <w:noProof/>
        </w:rPr>
        <w:drawing>
          <wp:inline distT="0" distB="0" distL="0" distR="0" wp14:anchorId="2F4BE9F9" wp14:editId="0D38250B">
            <wp:extent cx="7035800" cy="3765550"/>
            <wp:effectExtent l="0" t="0" r="0" b="635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7080550" cy="3789500"/>
                    </a:xfrm>
                    <a:prstGeom prst="rect">
                      <a:avLst/>
                    </a:prstGeom>
                    <a:ln/>
                  </pic:spPr>
                </pic:pic>
              </a:graphicData>
            </a:graphic>
          </wp:inline>
        </w:drawing>
      </w:r>
    </w:p>
    <w:p w14:paraId="2E3EC9C4" w14:textId="77777777" w:rsidR="00CE404A" w:rsidRDefault="00CE404A">
      <w:pPr>
        <w:widowControl w:val="0"/>
        <w:spacing w:before="23" w:line="360" w:lineRule="auto"/>
        <w:jc w:val="center"/>
        <w:rPr>
          <w:rFonts w:ascii="Calibri" w:eastAsia="Calibri" w:hAnsi="Calibri" w:cs="Calibri"/>
          <w:b/>
          <w:sz w:val="44"/>
          <w:szCs w:val="44"/>
        </w:rPr>
      </w:pPr>
    </w:p>
    <w:p w14:paraId="39CF411D" w14:textId="77777777" w:rsidR="00CE404A" w:rsidRDefault="00000000">
      <w:pPr>
        <w:widowControl w:val="0"/>
        <w:spacing w:before="23" w:line="360" w:lineRule="auto"/>
        <w:jc w:val="center"/>
        <w:rPr>
          <w:rFonts w:ascii="Arial Narrow" w:eastAsia="Arial Narrow" w:hAnsi="Arial Narrow" w:cs="Arial Narrow"/>
          <w:b/>
          <w:sz w:val="56"/>
          <w:szCs w:val="56"/>
        </w:rPr>
      </w:pPr>
      <w:r>
        <w:rPr>
          <w:rFonts w:ascii="Arial Narrow" w:eastAsia="Arial Narrow" w:hAnsi="Arial Narrow" w:cs="Arial Narrow"/>
          <w:b/>
          <w:sz w:val="56"/>
          <w:szCs w:val="56"/>
        </w:rPr>
        <w:t>Nebraska DECA</w:t>
      </w:r>
    </w:p>
    <w:p w14:paraId="5F01D85D" w14:textId="50465341" w:rsidR="00CE404A" w:rsidRDefault="00AA1CE8">
      <w:pPr>
        <w:widowControl w:val="0"/>
        <w:spacing w:before="23" w:line="360" w:lineRule="auto"/>
        <w:jc w:val="center"/>
        <w:rPr>
          <w:rFonts w:ascii="Arial Narrow" w:eastAsia="Arial Narrow" w:hAnsi="Arial Narrow" w:cs="Arial Narrow"/>
          <w:b/>
          <w:sz w:val="56"/>
          <w:szCs w:val="56"/>
        </w:rPr>
      </w:pPr>
      <w:r>
        <w:rPr>
          <w:rFonts w:ascii="Arial Narrow" w:eastAsia="Arial Narrow" w:hAnsi="Arial Narrow" w:cs="Arial Narrow"/>
          <w:b/>
          <w:sz w:val="56"/>
          <w:szCs w:val="56"/>
        </w:rPr>
        <w:t xml:space="preserve"> </w:t>
      </w:r>
      <w:r w:rsidR="00000000">
        <w:rPr>
          <w:rFonts w:ascii="Arial Narrow" w:eastAsia="Arial Narrow" w:hAnsi="Arial Narrow" w:cs="Arial Narrow"/>
          <w:b/>
          <w:sz w:val="56"/>
          <w:szCs w:val="56"/>
        </w:rPr>
        <w:t xml:space="preserve">Fall Leadership Conference </w:t>
      </w:r>
    </w:p>
    <w:p w14:paraId="64D65807" w14:textId="77777777" w:rsidR="00CE404A" w:rsidRDefault="00000000">
      <w:pPr>
        <w:widowControl w:val="0"/>
        <w:spacing w:before="23" w:line="360" w:lineRule="auto"/>
        <w:jc w:val="center"/>
        <w:rPr>
          <w:rFonts w:ascii="Arial Narrow" w:eastAsia="Arial Narrow" w:hAnsi="Arial Narrow" w:cs="Arial Narrow"/>
          <w:b/>
          <w:sz w:val="56"/>
          <w:szCs w:val="56"/>
        </w:rPr>
      </w:pPr>
      <w:r>
        <w:rPr>
          <w:rFonts w:ascii="Arial Narrow" w:eastAsia="Arial Narrow" w:hAnsi="Arial Narrow" w:cs="Arial Narrow"/>
          <w:b/>
          <w:sz w:val="56"/>
          <w:szCs w:val="56"/>
        </w:rPr>
        <w:t xml:space="preserve">Hosted by Creighton Heider College of Business      </w:t>
      </w:r>
    </w:p>
    <w:p w14:paraId="0DFBE222" w14:textId="77777777" w:rsidR="00CE404A" w:rsidRDefault="00000000">
      <w:pPr>
        <w:widowControl w:val="0"/>
        <w:spacing w:before="23" w:line="360" w:lineRule="auto"/>
        <w:jc w:val="center"/>
        <w:rPr>
          <w:rFonts w:ascii="Arial Narrow" w:eastAsia="Arial Narrow" w:hAnsi="Arial Narrow" w:cs="Arial Narrow"/>
          <w:b/>
          <w:sz w:val="56"/>
          <w:szCs w:val="56"/>
        </w:rPr>
      </w:pPr>
      <w:r>
        <w:rPr>
          <w:rFonts w:ascii="Arial Narrow" w:eastAsia="Arial Narrow" w:hAnsi="Arial Narrow" w:cs="Arial Narrow"/>
          <w:b/>
          <w:sz w:val="56"/>
          <w:szCs w:val="56"/>
        </w:rPr>
        <w:t>at the Harper Center</w:t>
      </w:r>
    </w:p>
    <w:p w14:paraId="131EE0CF" w14:textId="77777777" w:rsidR="00CE404A" w:rsidRDefault="00000000">
      <w:pPr>
        <w:widowControl w:val="0"/>
        <w:pBdr>
          <w:top w:val="nil"/>
          <w:left w:val="nil"/>
          <w:bottom w:val="nil"/>
          <w:right w:val="nil"/>
          <w:between w:val="nil"/>
        </w:pBdr>
        <w:spacing w:before="26" w:line="240" w:lineRule="auto"/>
        <w:jc w:val="center"/>
      </w:pPr>
      <w:r>
        <w:rPr>
          <w:rFonts w:ascii="Arial Narrow" w:eastAsia="Arial Narrow" w:hAnsi="Arial Narrow" w:cs="Arial Narrow"/>
          <w:b/>
          <w:sz w:val="56"/>
          <w:szCs w:val="56"/>
        </w:rPr>
        <w:t>Wednesday, October 11th, 2023</w:t>
      </w:r>
      <w:r>
        <w:br w:type="page"/>
      </w:r>
    </w:p>
    <w:p w14:paraId="22A3305B" w14:textId="77777777" w:rsidR="00CE404A" w:rsidRDefault="00000000">
      <w:pPr>
        <w:widowControl w:val="0"/>
        <w:pBdr>
          <w:top w:val="nil"/>
          <w:left w:val="nil"/>
          <w:bottom w:val="nil"/>
          <w:right w:val="nil"/>
          <w:between w:val="nil"/>
        </w:pBdr>
        <w:spacing w:before="26" w:line="240" w:lineRule="auto"/>
        <w:jc w:val="center"/>
      </w:pPr>
      <w:r>
        <w:rPr>
          <w:noProof/>
        </w:rPr>
        <w:lastRenderedPageBreak/>
        <w:drawing>
          <wp:anchor distT="0" distB="0" distL="114300" distR="114300" simplePos="0" relativeHeight="251658240" behindDoc="0" locked="0" layoutInCell="1" hidden="0" allowOverlap="1" wp14:anchorId="6FB7101C" wp14:editId="5CF20538">
            <wp:simplePos x="0" y="0"/>
            <wp:positionH relativeFrom="margin">
              <wp:align>left</wp:align>
            </wp:positionH>
            <wp:positionV relativeFrom="page">
              <wp:posOffset>466090</wp:posOffset>
            </wp:positionV>
            <wp:extent cx="1381125" cy="1606550"/>
            <wp:effectExtent l="0" t="0" r="0" b="0"/>
            <wp:wrapSquare wrapText="bothSides" distT="0" distB="0" distL="114300" distR="114300"/>
            <wp:docPr id="12" name="image1.png" descr="A picture containing text, sig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 outdoor&#10;&#10;Description automatically generated"/>
                    <pic:cNvPicPr preferRelativeResize="0"/>
                  </pic:nvPicPr>
                  <pic:blipFill>
                    <a:blip r:embed="rId6"/>
                    <a:srcRect/>
                    <a:stretch>
                      <a:fillRect/>
                    </a:stretch>
                  </pic:blipFill>
                  <pic:spPr>
                    <a:xfrm>
                      <a:off x="0" y="0"/>
                      <a:ext cx="1381125" cy="1606550"/>
                    </a:xfrm>
                    <a:prstGeom prst="rect">
                      <a:avLst/>
                    </a:prstGeom>
                    <a:ln/>
                  </pic:spPr>
                </pic:pic>
              </a:graphicData>
            </a:graphic>
          </wp:anchor>
        </w:drawing>
      </w:r>
    </w:p>
    <w:p w14:paraId="6982CDA6" w14:textId="77777777" w:rsidR="00CE404A" w:rsidRDefault="00000000">
      <w:pPr>
        <w:widowControl w:val="0"/>
        <w:pBdr>
          <w:top w:val="nil"/>
          <w:left w:val="nil"/>
          <w:bottom w:val="nil"/>
          <w:right w:val="nil"/>
          <w:between w:val="nil"/>
        </w:pBdr>
        <w:spacing w:before="26" w:line="240" w:lineRule="auto"/>
        <w:jc w:val="center"/>
        <w:rPr>
          <w:rFonts w:ascii="Arial Narrow" w:eastAsia="Arial Narrow" w:hAnsi="Arial Narrow" w:cs="Arial Narrow"/>
          <w:b/>
          <w:sz w:val="31"/>
          <w:szCs w:val="31"/>
        </w:rPr>
      </w:pPr>
      <w:r>
        <w:rPr>
          <w:rFonts w:ascii="Arial Narrow" w:eastAsia="Arial Narrow" w:hAnsi="Arial Narrow" w:cs="Arial Narrow"/>
          <w:b/>
          <w:sz w:val="40"/>
          <w:szCs w:val="40"/>
        </w:rPr>
        <w:t>Fall Leadership Conference</w:t>
      </w:r>
    </w:p>
    <w:p w14:paraId="5A185B27" w14:textId="77777777" w:rsidR="00CE404A" w:rsidRDefault="00000000">
      <w:pPr>
        <w:widowControl w:val="0"/>
        <w:pBdr>
          <w:top w:val="nil"/>
          <w:left w:val="nil"/>
          <w:bottom w:val="nil"/>
          <w:right w:val="nil"/>
          <w:between w:val="nil"/>
        </w:pBdr>
        <w:spacing w:before="26" w:line="240" w:lineRule="auto"/>
        <w:jc w:val="center"/>
        <w:rPr>
          <w:rFonts w:ascii="Arial Narrow" w:eastAsia="Arial Narrow" w:hAnsi="Arial Narrow" w:cs="Arial Narrow"/>
          <w:b/>
          <w:sz w:val="31"/>
          <w:szCs w:val="31"/>
        </w:rPr>
      </w:pPr>
      <w:r>
        <w:rPr>
          <w:rFonts w:ascii="Arial Narrow" w:eastAsia="Arial Narrow" w:hAnsi="Arial Narrow" w:cs="Arial Narrow"/>
          <w:b/>
          <w:sz w:val="31"/>
          <w:szCs w:val="31"/>
        </w:rPr>
        <w:t>Hosted by Creighton Heider College of Business at the Harper Center</w:t>
      </w:r>
    </w:p>
    <w:p w14:paraId="736DDF0D" w14:textId="77777777" w:rsidR="00CE404A" w:rsidRDefault="00000000">
      <w:pPr>
        <w:widowControl w:val="0"/>
        <w:pBdr>
          <w:top w:val="nil"/>
          <w:left w:val="nil"/>
          <w:bottom w:val="nil"/>
          <w:right w:val="nil"/>
          <w:between w:val="nil"/>
        </w:pBdr>
        <w:spacing w:before="26" w:line="240" w:lineRule="auto"/>
        <w:jc w:val="center"/>
        <w:rPr>
          <w:rFonts w:ascii="Arial Narrow" w:eastAsia="Arial Narrow" w:hAnsi="Arial Narrow" w:cs="Arial Narrow"/>
          <w:b/>
          <w:color w:val="000000"/>
          <w:sz w:val="31"/>
          <w:szCs w:val="31"/>
        </w:rPr>
      </w:pPr>
      <w:r>
        <w:rPr>
          <w:rFonts w:ascii="Arial Narrow" w:eastAsia="Arial Narrow" w:hAnsi="Arial Narrow" w:cs="Arial Narrow"/>
          <w:b/>
          <w:sz w:val="31"/>
          <w:szCs w:val="31"/>
        </w:rPr>
        <w:t>602 N 20th St, Omaha, NE 68178</w:t>
      </w:r>
      <w:r>
        <w:rPr>
          <w:rFonts w:ascii="Arial Narrow" w:eastAsia="Arial Narrow" w:hAnsi="Arial Narrow" w:cs="Arial Narrow"/>
          <w:b/>
          <w:color w:val="000000"/>
          <w:sz w:val="31"/>
          <w:szCs w:val="31"/>
        </w:rPr>
        <w:t xml:space="preserve"> </w:t>
      </w:r>
    </w:p>
    <w:p w14:paraId="5912E78A" w14:textId="77777777" w:rsidR="00CE404A" w:rsidRDefault="00000000">
      <w:pPr>
        <w:widowControl w:val="0"/>
        <w:pBdr>
          <w:top w:val="nil"/>
          <w:left w:val="nil"/>
          <w:bottom w:val="nil"/>
          <w:right w:val="nil"/>
          <w:between w:val="nil"/>
        </w:pBdr>
        <w:spacing w:before="18" w:line="240" w:lineRule="auto"/>
        <w:jc w:val="center"/>
        <w:rPr>
          <w:rFonts w:ascii="Arial Narrow" w:eastAsia="Arial Narrow" w:hAnsi="Arial Narrow" w:cs="Arial Narrow"/>
          <w:b/>
          <w:color w:val="000000"/>
          <w:sz w:val="31"/>
          <w:szCs w:val="31"/>
        </w:rPr>
      </w:pPr>
      <w:r>
        <w:rPr>
          <w:rFonts w:ascii="Arial Narrow" w:eastAsia="Arial Narrow" w:hAnsi="Arial Narrow" w:cs="Arial Narrow"/>
          <w:b/>
          <w:sz w:val="31"/>
          <w:szCs w:val="31"/>
        </w:rPr>
        <w:t>Wednesday, October 11, 2023</w:t>
      </w:r>
    </w:p>
    <w:p w14:paraId="45496FAD" w14:textId="77777777" w:rsidR="00CE404A" w:rsidRDefault="00CE404A">
      <w:pPr>
        <w:widowControl w:val="0"/>
        <w:pBdr>
          <w:top w:val="nil"/>
          <w:left w:val="nil"/>
          <w:bottom w:val="nil"/>
          <w:right w:val="nil"/>
          <w:between w:val="nil"/>
        </w:pBdr>
        <w:spacing w:before="289" w:line="240" w:lineRule="auto"/>
        <w:rPr>
          <w:rFonts w:ascii="Arial Narrow" w:eastAsia="Arial Narrow" w:hAnsi="Arial Narrow" w:cs="Arial Narrow"/>
          <w:b/>
          <w:color w:val="000000"/>
        </w:rPr>
      </w:pPr>
    </w:p>
    <w:p w14:paraId="2D4E11D2" w14:textId="77777777" w:rsidR="00CE404A" w:rsidRDefault="00CE404A">
      <w:pPr>
        <w:widowControl w:val="0"/>
        <w:pBdr>
          <w:top w:val="nil"/>
          <w:left w:val="nil"/>
          <w:bottom w:val="nil"/>
          <w:right w:val="nil"/>
          <w:between w:val="nil"/>
        </w:pBdr>
        <w:spacing w:before="289" w:line="240" w:lineRule="auto"/>
        <w:rPr>
          <w:rFonts w:ascii="Arial Narrow" w:eastAsia="Arial Narrow" w:hAnsi="Arial Narrow" w:cs="Arial Narrow"/>
          <w:b/>
          <w:color w:val="000000"/>
        </w:rPr>
      </w:pPr>
    </w:p>
    <w:p w14:paraId="270E7431" w14:textId="77777777" w:rsidR="00CE404A" w:rsidRDefault="00000000">
      <w:pPr>
        <w:widowControl w:val="0"/>
        <w:pBdr>
          <w:top w:val="nil"/>
          <w:left w:val="nil"/>
          <w:bottom w:val="nil"/>
          <w:right w:val="nil"/>
          <w:between w:val="nil"/>
        </w:pBdr>
        <w:spacing w:before="289"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Register for an action-packed day that will: </w:t>
      </w:r>
    </w:p>
    <w:p w14:paraId="708C398A" w14:textId="77777777" w:rsidR="00CE404A" w:rsidRDefault="00000000">
      <w:pPr>
        <w:widowControl w:val="0"/>
        <w:pBdr>
          <w:top w:val="nil"/>
          <w:left w:val="nil"/>
          <w:bottom w:val="nil"/>
          <w:right w:val="nil"/>
          <w:between w:val="nil"/>
        </w:pBdr>
        <w:spacing w:before="11" w:line="240" w:lineRule="auto"/>
        <w:ind w:left="18"/>
        <w:rPr>
          <w:rFonts w:ascii="Arial Narrow" w:eastAsia="Arial Narrow" w:hAnsi="Arial Narrow" w:cs="Arial Narrow"/>
          <w:color w:val="000000"/>
        </w:rPr>
      </w:pPr>
      <w:sdt>
        <w:sdtPr>
          <w:tag w:val="goog_rdk_0"/>
          <w:id w:val="1908112190"/>
        </w:sdtPr>
        <w:sdtContent>
          <w:r>
            <w:rPr>
              <w:rFonts w:ascii="Fira Mono" w:eastAsia="Fira Mono" w:hAnsi="Fira Mono" w:cs="Fira Mono"/>
              <w:color w:val="000000"/>
            </w:rPr>
            <w:t>⮚</w:t>
          </w:r>
        </w:sdtContent>
      </w:sdt>
      <w:r>
        <w:rPr>
          <w:rFonts w:ascii="Arial Narrow" w:eastAsia="Arial Narrow" w:hAnsi="Arial Narrow" w:cs="Arial Narrow"/>
          <w:color w:val="000000"/>
        </w:rPr>
        <w:t xml:space="preserve"> Motivate your new members </w:t>
      </w:r>
    </w:p>
    <w:p w14:paraId="4E8856BF" w14:textId="77777777" w:rsidR="00CE404A" w:rsidRDefault="00000000">
      <w:pPr>
        <w:widowControl w:val="0"/>
        <w:pBdr>
          <w:top w:val="nil"/>
          <w:left w:val="nil"/>
          <w:bottom w:val="nil"/>
          <w:right w:val="nil"/>
          <w:between w:val="nil"/>
        </w:pBdr>
        <w:spacing w:before="11" w:line="240" w:lineRule="auto"/>
        <w:ind w:left="18"/>
        <w:rPr>
          <w:rFonts w:ascii="Arial Narrow" w:eastAsia="Arial Narrow" w:hAnsi="Arial Narrow" w:cs="Arial Narrow"/>
          <w:color w:val="000000"/>
        </w:rPr>
      </w:pPr>
      <w:sdt>
        <w:sdtPr>
          <w:tag w:val="goog_rdk_1"/>
          <w:id w:val="1563288119"/>
        </w:sdtPr>
        <w:sdtContent>
          <w:r>
            <w:rPr>
              <w:rFonts w:ascii="Fira Mono" w:eastAsia="Fira Mono" w:hAnsi="Fira Mono" w:cs="Fira Mono"/>
              <w:color w:val="000000"/>
            </w:rPr>
            <w:t>⮚</w:t>
          </w:r>
        </w:sdtContent>
      </w:sdt>
      <w:r>
        <w:rPr>
          <w:rFonts w:ascii="Arial Narrow" w:eastAsia="Arial Narrow" w:hAnsi="Arial Narrow" w:cs="Arial Narrow"/>
          <w:color w:val="000000"/>
        </w:rPr>
        <w:t xml:space="preserve"> Train and focus your officers </w:t>
      </w:r>
    </w:p>
    <w:p w14:paraId="5F74C1B7" w14:textId="77777777" w:rsidR="00CE404A" w:rsidRDefault="00000000">
      <w:pPr>
        <w:widowControl w:val="0"/>
        <w:pBdr>
          <w:top w:val="nil"/>
          <w:left w:val="nil"/>
          <w:bottom w:val="nil"/>
          <w:right w:val="nil"/>
          <w:between w:val="nil"/>
        </w:pBdr>
        <w:spacing w:before="11" w:line="242" w:lineRule="auto"/>
        <w:ind w:left="363" w:right="175" w:hanging="344"/>
        <w:rPr>
          <w:rFonts w:ascii="Arial Narrow" w:eastAsia="Arial Narrow" w:hAnsi="Arial Narrow" w:cs="Arial Narrow"/>
          <w:color w:val="000000"/>
        </w:rPr>
      </w:pPr>
      <w:sdt>
        <w:sdtPr>
          <w:tag w:val="goog_rdk_2"/>
          <w:id w:val="-1274010543"/>
        </w:sdtPr>
        <w:sdtContent>
          <w:r>
            <w:rPr>
              <w:rFonts w:ascii="Fira Mono" w:eastAsia="Fira Mono" w:hAnsi="Fira Mono" w:cs="Fira Mono"/>
              <w:color w:val="000000"/>
            </w:rPr>
            <w:t>⮚</w:t>
          </w:r>
        </w:sdtContent>
      </w:sdt>
      <w:r>
        <w:rPr>
          <w:rFonts w:ascii="Arial Narrow" w:eastAsia="Arial Narrow" w:hAnsi="Arial Narrow" w:cs="Arial Narrow"/>
          <w:color w:val="000000"/>
        </w:rPr>
        <w:t xml:space="preserve"> </w:t>
      </w:r>
      <w:r>
        <w:rPr>
          <w:rFonts w:ascii="Arial Narrow" w:eastAsia="Arial Narrow" w:hAnsi="Arial Narrow" w:cs="Arial Narrow"/>
          <w:b/>
          <w:i/>
        </w:rPr>
        <w:t xml:space="preserve">Growing Leaders  </w:t>
      </w:r>
      <w:r>
        <w:rPr>
          <w:rFonts w:ascii="Arial Narrow" w:eastAsia="Arial Narrow" w:hAnsi="Arial Narrow" w:cs="Arial Narrow"/>
          <w:color w:val="000000"/>
        </w:rPr>
        <w:t>is this year’s theme and this conference will give you and your members the tools to</w:t>
      </w:r>
      <w:r>
        <w:rPr>
          <w:rFonts w:ascii="Arial Narrow" w:eastAsia="Arial Narrow" w:hAnsi="Arial Narrow" w:cs="Arial Narrow"/>
        </w:rPr>
        <w:t xml:space="preserve"> plan your plant the seeds of success within your</w:t>
      </w:r>
      <w:r>
        <w:rPr>
          <w:rFonts w:ascii="Arial Narrow" w:eastAsia="Arial Narrow" w:hAnsi="Arial Narrow" w:cs="Arial Narrow"/>
          <w:color w:val="000000"/>
        </w:rPr>
        <w:t xml:space="preserve"> program of work for </w:t>
      </w:r>
      <w:r>
        <w:rPr>
          <w:rFonts w:ascii="Arial Narrow" w:eastAsia="Arial Narrow" w:hAnsi="Arial Narrow" w:cs="Arial Narrow"/>
        </w:rPr>
        <w:t>2023-2024!</w:t>
      </w:r>
    </w:p>
    <w:p w14:paraId="1D386BA4" w14:textId="77777777" w:rsidR="00CE404A" w:rsidRDefault="00000000">
      <w:pPr>
        <w:widowControl w:val="0"/>
        <w:pBdr>
          <w:top w:val="nil"/>
          <w:left w:val="nil"/>
          <w:bottom w:val="nil"/>
          <w:right w:val="nil"/>
          <w:between w:val="nil"/>
        </w:pBdr>
        <w:spacing w:before="274" w:line="240" w:lineRule="auto"/>
        <w:ind w:left="4"/>
        <w:rPr>
          <w:rFonts w:ascii="Arial Narrow" w:eastAsia="Arial Narrow" w:hAnsi="Arial Narrow" w:cs="Arial Narrow"/>
          <w:b/>
          <w:color w:val="000000"/>
        </w:rPr>
      </w:pPr>
      <w:r>
        <w:rPr>
          <w:rFonts w:ascii="Arial Narrow" w:eastAsia="Arial Narrow" w:hAnsi="Arial Narrow" w:cs="Arial Narrow"/>
          <w:b/>
          <w:color w:val="000000"/>
        </w:rPr>
        <w:t xml:space="preserve">What does the conference offer? </w:t>
      </w:r>
    </w:p>
    <w:p w14:paraId="1886241C" w14:textId="77777777" w:rsidR="00CE404A" w:rsidRDefault="00000000">
      <w:pPr>
        <w:widowControl w:val="0"/>
        <w:pBdr>
          <w:top w:val="nil"/>
          <w:left w:val="nil"/>
          <w:bottom w:val="nil"/>
          <w:right w:val="nil"/>
          <w:between w:val="nil"/>
        </w:pBdr>
        <w:spacing w:before="11" w:line="242" w:lineRule="auto"/>
        <w:ind w:left="369" w:right="40" w:hanging="351"/>
        <w:rPr>
          <w:rFonts w:ascii="Arial Narrow" w:eastAsia="Arial Narrow" w:hAnsi="Arial Narrow" w:cs="Arial Narrow"/>
          <w:color w:val="000000"/>
        </w:rPr>
      </w:pPr>
      <w:sdt>
        <w:sdtPr>
          <w:tag w:val="goog_rdk_3"/>
          <w:id w:val="-2144958456"/>
        </w:sdtPr>
        <w:sdtContent>
          <w:r>
            <w:rPr>
              <w:rFonts w:ascii="Fira Mono" w:eastAsia="Fira Mono" w:hAnsi="Fira Mono" w:cs="Fira Mono"/>
              <w:color w:val="000000"/>
            </w:rPr>
            <w:t>⮚</w:t>
          </w:r>
        </w:sdtContent>
      </w:sdt>
      <w:r>
        <w:rPr>
          <w:rFonts w:ascii="Arial Narrow" w:eastAsia="Arial Narrow" w:hAnsi="Arial Narrow" w:cs="Arial Narrow"/>
          <w:color w:val="000000"/>
        </w:rPr>
        <w:t xml:space="preserve"> DECA-related workshops presented by the State Officer Action Team on ways to get the most out of every year of membership. </w:t>
      </w:r>
    </w:p>
    <w:p w14:paraId="6D23FC1E" w14:textId="77777777" w:rsidR="00CE404A" w:rsidRDefault="00000000">
      <w:pPr>
        <w:widowControl w:val="0"/>
        <w:pBdr>
          <w:top w:val="nil"/>
          <w:left w:val="nil"/>
          <w:bottom w:val="nil"/>
          <w:right w:val="nil"/>
          <w:between w:val="nil"/>
        </w:pBdr>
        <w:spacing w:before="276" w:line="242" w:lineRule="auto"/>
        <w:ind w:left="360" w:right="70" w:hanging="360"/>
        <w:rPr>
          <w:rFonts w:ascii="Arial Narrow" w:eastAsia="Arial Narrow" w:hAnsi="Arial Narrow" w:cs="Arial Narrow"/>
          <w:color w:val="000000"/>
        </w:rPr>
      </w:pPr>
      <w:sdt>
        <w:sdtPr>
          <w:tag w:val="goog_rdk_4"/>
          <w:id w:val="-9300268"/>
        </w:sdtPr>
        <w:sdtContent>
          <w:r>
            <w:rPr>
              <w:rFonts w:ascii="Fira Mono" w:eastAsia="Fira Mono" w:hAnsi="Fira Mono" w:cs="Fira Mono"/>
              <w:color w:val="000000"/>
            </w:rPr>
            <w:t>⮚</w:t>
          </w:r>
        </w:sdtContent>
      </w:sdt>
      <w:r>
        <w:rPr>
          <w:rFonts w:ascii="Arial Narrow" w:eastAsia="Arial Narrow" w:hAnsi="Arial Narrow" w:cs="Arial Narrow"/>
          <w:color w:val="000000"/>
        </w:rPr>
        <w:t xml:space="preserve"> Business/Industry professionals who will present information about potential career paths and help</w:t>
      </w:r>
      <w:r>
        <w:rPr>
          <w:rFonts w:ascii="Arial Narrow" w:eastAsia="Arial Narrow" w:hAnsi="Arial Narrow" w:cs="Arial Narrow"/>
        </w:rPr>
        <w:t xml:space="preserve"> </w:t>
      </w:r>
      <w:r>
        <w:rPr>
          <w:rFonts w:ascii="Arial Narrow" w:eastAsia="Arial Narrow" w:hAnsi="Arial Narrow" w:cs="Arial Narrow"/>
          <w:color w:val="000000"/>
        </w:rPr>
        <w:t>students prepare for college and the workforce.</w:t>
      </w:r>
    </w:p>
    <w:p w14:paraId="32751CBA" w14:textId="77777777" w:rsidR="00AA1CE8" w:rsidRDefault="00000000" w:rsidP="00AA1CE8">
      <w:pPr>
        <w:widowControl w:val="0"/>
        <w:pBdr>
          <w:top w:val="nil"/>
          <w:left w:val="nil"/>
          <w:bottom w:val="nil"/>
          <w:right w:val="nil"/>
          <w:between w:val="nil"/>
        </w:pBdr>
        <w:spacing w:before="276" w:line="242" w:lineRule="auto"/>
        <w:rPr>
          <w:rFonts w:ascii="Arial Narrow" w:eastAsia="Arial Narrow" w:hAnsi="Arial Narrow" w:cs="Arial Narrow"/>
          <w:b/>
          <w:bCs/>
          <w:color w:val="201F1E"/>
        </w:rPr>
      </w:pPr>
      <w:sdt>
        <w:sdtPr>
          <w:tag w:val="goog_rdk_5"/>
          <w:id w:val="225425750"/>
        </w:sdtPr>
        <w:sdtContent>
          <w:r>
            <w:rPr>
              <w:rFonts w:ascii="Fira Mono" w:eastAsia="Fira Mono" w:hAnsi="Fira Mono" w:cs="Fira Mono"/>
            </w:rPr>
            <w:t>⮚</w:t>
          </w:r>
        </w:sdtContent>
      </w:sdt>
      <w:r>
        <w:rPr>
          <w:rFonts w:ascii="Arial Narrow" w:eastAsia="Arial Narrow" w:hAnsi="Arial Narrow" w:cs="Arial Narrow"/>
        </w:rPr>
        <w:t xml:space="preserve">AdVenture Morning Track sponsored by the American Advertising Federation (AAF) of Nebraska. </w:t>
      </w:r>
      <w:r>
        <w:rPr>
          <w:rFonts w:ascii="Arial Narrow" w:eastAsia="Arial Narrow" w:hAnsi="Arial Narrow" w:cs="Arial Narrow"/>
          <w:color w:val="201F1E"/>
        </w:rPr>
        <w:t xml:space="preserve">This track will go from 10am- 1155 am. Students will be divided into small groups and tasked with creating an ad strategy for Runza.  AAF professionals will help and guide students as they are working and then present to Runza’s representatives, maybe even a chance to try some new Runza products. This is a great option for students that are interested in advertising, leaders in your chapter or have attended FLC before, limited space. </w:t>
      </w:r>
      <w:r w:rsidRPr="00AA1CE8">
        <w:rPr>
          <w:rFonts w:ascii="Arial Narrow" w:eastAsia="Arial Narrow" w:hAnsi="Arial Narrow" w:cs="Arial Narrow"/>
          <w:b/>
          <w:bCs/>
          <w:color w:val="201F1E"/>
        </w:rPr>
        <w:t xml:space="preserve">This will be limited to 70 student participants. </w:t>
      </w:r>
    </w:p>
    <w:p w14:paraId="188C02B6" w14:textId="51DBDB85" w:rsidR="00CE404A" w:rsidRPr="00AA1CE8" w:rsidRDefault="00AA1CE8" w:rsidP="00AA1CE8">
      <w:pPr>
        <w:widowControl w:val="0"/>
        <w:pBdr>
          <w:top w:val="nil"/>
          <w:left w:val="nil"/>
          <w:bottom w:val="nil"/>
          <w:right w:val="nil"/>
          <w:between w:val="nil"/>
        </w:pBdr>
        <w:spacing w:before="276" w:line="242" w:lineRule="auto"/>
        <w:ind w:left="360"/>
        <w:rPr>
          <w:rFonts w:ascii="Arial Narrow" w:eastAsia="Arial Narrow" w:hAnsi="Arial Narrow" w:cs="Arial Narrow"/>
        </w:rPr>
      </w:pPr>
      <w:r>
        <w:rPr>
          <w:rFonts w:ascii="Arial Narrow" w:eastAsia="Arial Narrow" w:hAnsi="Arial Narrow" w:cs="Arial Narrow"/>
        </w:rPr>
        <w:t xml:space="preserve">Registration for the AdVenture track will be on cut off at 70 students.  Spaces will be held on a first come first serve basis, however please consider only registering 5-10 members of your chapter attending, to allow for other chapters to attend as well. </w:t>
      </w:r>
    </w:p>
    <w:p w14:paraId="4E50C4AD" w14:textId="77777777" w:rsidR="00CE404A" w:rsidRDefault="00CE404A">
      <w:pPr>
        <w:widowControl w:val="0"/>
        <w:pBdr>
          <w:top w:val="nil"/>
          <w:left w:val="nil"/>
          <w:bottom w:val="nil"/>
          <w:right w:val="nil"/>
          <w:between w:val="nil"/>
        </w:pBdr>
        <w:spacing w:line="240" w:lineRule="auto"/>
        <w:ind w:left="360" w:hanging="360"/>
        <w:rPr>
          <w:rFonts w:ascii="Arial Narrow" w:eastAsia="Arial Narrow" w:hAnsi="Arial Narrow" w:cs="Arial Narrow"/>
        </w:rPr>
      </w:pPr>
    </w:p>
    <w:p w14:paraId="0B960268" w14:textId="77777777" w:rsidR="00CE404A" w:rsidRDefault="00000000">
      <w:pPr>
        <w:widowControl w:val="0"/>
        <w:pBdr>
          <w:top w:val="nil"/>
          <w:left w:val="nil"/>
          <w:bottom w:val="nil"/>
          <w:right w:val="nil"/>
          <w:between w:val="nil"/>
        </w:pBdr>
        <w:spacing w:line="240" w:lineRule="auto"/>
        <w:ind w:left="360" w:hanging="360"/>
        <w:rPr>
          <w:rFonts w:ascii="Arial Narrow" w:eastAsia="Arial Narrow" w:hAnsi="Arial Narrow" w:cs="Arial Narrow"/>
        </w:rPr>
      </w:pPr>
      <w:sdt>
        <w:sdtPr>
          <w:tag w:val="goog_rdk_6"/>
          <w:id w:val="-1996948546"/>
        </w:sdtPr>
        <w:sdtContent>
          <w:r>
            <w:rPr>
              <w:rFonts w:ascii="Fira Mono" w:eastAsia="Fira Mono" w:hAnsi="Fira Mono" w:cs="Fira Mono"/>
              <w:color w:val="000000"/>
            </w:rPr>
            <w:t>⮚</w:t>
          </w:r>
        </w:sdtContent>
      </w:sdt>
      <w:r>
        <w:rPr>
          <w:rFonts w:ascii="Arial Narrow" w:eastAsia="Arial Narrow" w:hAnsi="Arial Narrow" w:cs="Arial Narrow"/>
          <w:color w:val="000000"/>
        </w:rPr>
        <w:t xml:space="preserve"> Keynote Speaker and workshop presenter,</w:t>
      </w:r>
      <w:r>
        <w:rPr>
          <w:rFonts w:ascii="Arial Narrow" w:eastAsia="Arial Narrow" w:hAnsi="Arial Narrow" w:cs="Arial Narrow"/>
        </w:rPr>
        <w:t xml:space="preserve"> </w:t>
      </w:r>
      <w:r>
        <w:rPr>
          <w:rFonts w:ascii="Arial Narrow" w:eastAsia="Arial Narrow" w:hAnsi="Arial Narrow" w:cs="Arial Narrow"/>
          <w:b/>
        </w:rPr>
        <w:t>Dan Meers</w:t>
      </w:r>
      <w:r>
        <w:rPr>
          <w:rFonts w:ascii="Arial Narrow" w:eastAsia="Arial Narrow" w:hAnsi="Arial Narrow" w:cs="Arial Narrow"/>
        </w:rPr>
        <w:t>. Dan Meers has been KC Wolf, the mascot of the Kansas City Chiefs, for more than 30 years. In 2006 he was selected as the first NFL mascot inducted into the Mascot Hall of Fame. Dan travels throughout the United States and the world entertaining thousands of people both in and out of costume. He has performed in over 40 states and 12 different countries. He is in high demand not only as a mascot but also as a humorous and motivational speaker to audiences of all ages. His enthusiasm, optimism and love for life are contagious and make Dan an inspiration to all those he meets. Be it young or old, executive or blue collar, his audiences walk away with a smile and a renewed spirit to live life to the fullest. Whether you’re a Kansas City Chiefs fan or not, you’ll enjoy Dan Meers as he shares his unique wit and wisdom about life.</w:t>
      </w:r>
    </w:p>
    <w:p w14:paraId="14E7164B" w14:textId="77777777" w:rsidR="00CE404A" w:rsidRDefault="00CE404A">
      <w:pPr>
        <w:widowControl w:val="0"/>
        <w:pBdr>
          <w:top w:val="nil"/>
          <w:left w:val="nil"/>
          <w:bottom w:val="nil"/>
          <w:right w:val="nil"/>
          <w:between w:val="nil"/>
        </w:pBdr>
        <w:spacing w:line="240" w:lineRule="auto"/>
        <w:ind w:left="360" w:hanging="360"/>
      </w:pPr>
    </w:p>
    <w:p w14:paraId="004EEBCE" w14:textId="1A015CE6" w:rsidR="00CE404A" w:rsidRDefault="00000000">
      <w:pPr>
        <w:widowControl w:val="0"/>
        <w:pBdr>
          <w:top w:val="nil"/>
          <w:left w:val="nil"/>
          <w:bottom w:val="nil"/>
          <w:right w:val="nil"/>
          <w:between w:val="nil"/>
        </w:pBdr>
        <w:spacing w:line="240" w:lineRule="auto"/>
        <w:ind w:left="360" w:hanging="360"/>
        <w:rPr>
          <w:rFonts w:ascii="Arial Narrow" w:eastAsia="Arial Narrow" w:hAnsi="Arial Narrow" w:cs="Arial Narrow"/>
          <w:color w:val="000000"/>
        </w:rPr>
      </w:pPr>
      <w:sdt>
        <w:sdtPr>
          <w:tag w:val="goog_rdk_7"/>
          <w:id w:val="505641949"/>
        </w:sdtPr>
        <w:sdtContent>
          <w:r>
            <w:rPr>
              <w:rFonts w:ascii="Fira Mono" w:eastAsia="Fira Mono" w:hAnsi="Fira Mono" w:cs="Fira Mono"/>
              <w:color w:val="000000"/>
            </w:rPr>
            <w:t>⮚</w:t>
          </w:r>
        </w:sdtContent>
      </w:sdt>
      <w:r>
        <w:rPr>
          <w:rFonts w:ascii="Arial Narrow" w:eastAsia="Arial Narrow" w:hAnsi="Arial Narrow" w:cs="Arial Narrow"/>
          <w:color w:val="000000"/>
        </w:rPr>
        <w:t xml:space="preserve"> Who should attend? </w:t>
      </w:r>
      <w:r w:rsidR="00AA1CE8">
        <w:rPr>
          <w:rFonts w:ascii="Arial Narrow" w:eastAsia="Arial Narrow" w:hAnsi="Arial Narrow" w:cs="Arial Narrow"/>
          <w:color w:val="000000"/>
        </w:rPr>
        <w:t xml:space="preserve">Any </w:t>
      </w:r>
      <w:r>
        <w:rPr>
          <w:rFonts w:ascii="Arial Narrow" w:eastAsia="Arial Narrow" w:hAnsi="Arial Narrow" w:cs="Arial Narrow"/>
          <w:color w:val="000000"/>
        </w:rPr>
        <w:t xml:space="preserve">DECA members, chapter leadership team members, prospective state officers, </w:t>
      </w:r>
      <w:r w:rsidR="00AA1CE8">
        <w:rPr>
          <w:rFonts w:ascii="Arial Narrow" w:eastAsia="Arial Narrow" w:hAnsi="Arial Narrow" w:cs="Arial Narrow"/>
          <w:color w:val="000000"/>
        </w:rPr>
        <w:t xml:space="preserve">and </w:t>
      </w:r>
      <w:r>
        <w:rPr>
          <w:rFonts w:ascii="Arial Narrow" w:eastAsia="Arial Narrow" w:hAnsi="Arial Narrow" w:cs="Arial Narrow"/>
          <w:color w:val="000000"/>
        </w:rPr>
        <w:t xml:space="preserve">chapter advisors. </w:t>
      </w:r>
    </w:p>
    <w:p w14:paraId="6EB8E5EC" w14:textId="0B64C186" w:rsidR="00CE404A" w:rsidRDefault="00000000">
      <w:pPr>
        <w:widowControl w:val="0"/>
        <w:pBdr>
          <w:top w:val="nil"/>
          <w:left w:val="nil"/>
          <w:bottom w:val="nil"/>
          <w:right w:val="nil"/>
          <w:between w:val="nil"/>
        </w:pBdr>
        <w:spacing w:before="276" w:line="242" w:lineRule="auto"/>
        <w:rPr>
          <w:rFonts w:ascii="Arial Narrow" w:eastAsia="Arial Narrow" w:hAnsi="Arial Narrow" w:cs="Arial Narrow"/>
          <w:color w:val="000000"/>
        </w:rPr>
      </w:pPr>
      <w:r>
        <w:rPr>
          <w:rFonts w:ascii="Arial Narrow" w:eastAsia="Arial Narrow" w:hAnsi="Arial Narrow" w:cs="Arial Narrow"/>
          <w:b/>
          <w:color w:val="000000"/>
        </w:rPr>
        <w:t xml:space="preserve">Registration: $45.00 per person </w:t>
      </w:r>
      <w:r>
        <w:rPr>
          <w:rFonts w:ascii="Arial Narrow" w:eastAsia="Arial Narrow" w:hAnsi="Arial Narrow" w:cs="Arial Narrow"/>
          <w:i/>
          <w:color w:val="000000"/>
        </w:rPr>
        <w:t xml:space="preserve">Lunch and all conference materials are included. </w:t>
      </w:r>
      <w:r>
        <w:rPr>
          <w:rFonts w:ascii="Arial Narrow" w:eastAsia="Arial Narrow" w:hAnsi="Arial Narrow" w:cs="Arial Narrow"/>
          <w:color w:val="000000"/>
        </w:rPr>
        <w:t xml:space="preserve">Registration is required via Excel spreadsheet (attached). </w:t>
      </w:r>
      <w:r>
        <w:rPr>
          <w:rFonts w:ascii="Arial Narrow" w:eastAsia="Arial Narrow" w:hAnsi="Arial Narrow" w:cs="Arial Narrow"/>
          <w:b/>
          <w:color w:val="000000"/>
        </w:rPr>
        <w:t xml:space="preserve">Paid DECA membership is also required of all attendees. </w:t>
      </w:r>
      <w:r>
        <w:rPr>
          <w:rFonts w:ascii="Arial Narrow" w:eastAsia="Arial Narrow" w:hAnsi="Arial Narrow" w:cs="Arial Narrow"/>
          <w:color w:val="000000"/>
        </w:rPr>
        <w:t>Excel spreadsheet, membership roster and registration summary/invoice must be emailed to</w:t>
      </w:r>
      <w:r>
        <w:rPr>
          <w:rFonts w:ascii="Arial Narrow" w:eastAsia="Arial Narrow" w:hAnsi="Arial Narrow" w:cs="Arial Narrow"/>
        </w:rPr>
        <w:t xml:space="preserve"> </w:t>
      </w:r>
      <w:r>
        <w:rPr>
          <w:rFonts w:ascii="Arial Narrow" w:eastAsia="Arial Narrow" w:hAnsi="Arial Narrow" w:cs="Arial Narrow"/>
          <w:b/>
          <w:color w:val="000000"/>
        </w:rPr>
        <w:t>Joann Marquez joann.marquez@nebraska.gov</w:t>
      </w:r>
      <w:r>
        <w:rPr>
          <w:rFonts w:ascii="Arial Narrow" w:eastAsia="Arial Narrow" w:hAnsi="Arial Narrow" w:cs="Arial Narrow"/>
          <w:color w:val="000000"/>
        </w:rPr>
        <w:t xml:space="preserve"> no later than </w:t>
      </w:r>
      <w:r>
        <w:rPr>
          <w:rFonts w:ascii="Arial Narrow" w:eastAsia="Arial Narrow" w:hAnsi="Arial Narrow" w:cs="Arial Narrow"/>
        </w:rPr>
        <w:t>Friday</w:t>
      </w:r>
      <w:r>
        <w:rPr>
          <w:rFonts w:ascii="Arial Narrow" w:eastAsia="Arial Narrow" w:hAnsi="Arial Narrow" w:cs="Arial Narrow"/>
          <w:color w:val="000000"/>
        </w:rPr>
        <w:t xml:space="preserve">, September </w:t>
      </w:r>
      <w:r>
        <w:rPr>
          <w:rFonts w:ascii="Arial Narrow" w:eastAsia="Arial Narrow" w:hAnsi="Arial Narrow" w:cs="Arial Narrow"/>
        </w:rPr>
        <w:t>22, 2023</w:t>
      </w:r>
      <w:r>
        <w:rPr>
          <w:rFonts w:ascii="Arial Narrow" w:eastAsia="Arial Narrow" w:hAnsi="Arial Narrow" w:cs="Arial Narrow"/>
          <w:color w:val="000000"/>
        </w:rPr>
        <w:t>.</w:t>
      </w:r>
    </w:p>
    <w:p w14:paraId="701343B0" w14:textId="333C6A15" w:rsidR="00CE404A" w:rsidRDefault="00AA1CE8">
      <w:pPr>
        <w:widowControl w:val="0"/>
        <w:pBdr>
          <w:top w:val="nil"/>
          <w:left w:val="nil"/>
          <w:bottom w:val="nil"/>
          <w:right w:val="nil"/>
          <w:between w:val="nil"/>
        </w:pBdr>
        <w:spacing w:before="276" w:line="242" w:lineRule="auto"/>
        <w:ind w:left="2" w:firstLine="11"/>
        <w:rPr>
          <w:rFonts w:ascii="Arial Narrow" w:eastAsia="Arial Narrow" w:hAnsi="Arial Narrow" w:cs="Arial Narrow"/>
        </w:rPr>
      </w:pPr>
      <w:r>
        <w:rPr>
          <w:rFonts w:ascii="Arial Narrow" w:eastAsia="Arial Narrow" w:hAnsi="Arial Narrow" w:cs="Arial Narrow"/>
          <w:noProof/>
        </w:rPr>
        <w:drawing>
          <wp:anchor distT="0" distB="0" distL="114300" distR="114300" simplePos="0" relativeHeight="251659264" behindDoc="0" locked="0" layoutInCell="1" hidden="0" allowOverlap="1" wp14:anchorId="4BBF29B5" wp14:editId="79B38389">
            <wp:simplePos x="0" y="0"/>
            <wp:positionH relativeFrom="margin">
              <wp:posOffset>-101600</wp:posOffset>
            </wp:positionH>
            <wp:positionV relativeFrom="page">
              <wp:posOffset>8477250</wp:posOffset>
            </wp:positionV>
            <wp:extent cx="6934200" cy="1435640"/>
            <wp:effectExtent l="0" t="0" r="0" b="0"/>
            <wp:wrapNone/>
            <wp:docPr id="16" name="image3.png" descr="A black rectangle with whit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A black rectangle with white text&#10;&#10;Description automatically generated with low confidence"/>
                    <pic:cNvPicPr preferRelativeResize="0"/>
                  </pic:nvPicPr>
                  <pic:blipFill>
                    <a:blip r:embed="rId7"/>
                    <a:srcRect/>
                    <a:stretch>
                      <a:fillRect/>
                    </a:stretch>
                  </pic:blipFill>
                  <pic:spPr>
                    <a:xfrm>
                      <a:off x="0" y="0"/>
                      <a:ext cx="6934200" cy="143564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Arial Narrow" w:eastAsia="Arial Narrow" w:hAnsi="Arial Narrow" w:cs="Arial Narrow"/>
          <w:color w:val="000000"/>
        </w:rPr>
        <w:t xml:space="preserve">**Double check name spellings and that all columns are filled out!  </w:t>
      </w:r>
    </w:p>
    <w:p w14:paraId="2E18BA83" w14:textId="05FC1849" w:rsidR="00CE404A" w:rsidRDefault="00CE404A">
      <w:pPr>
        <w:widowControl w:val="0"/>
        <w:pBdr>
          <w:top w:val="nil"/>
          <w:left w:val="nil"/>
          <w:bottom w:val="nil"/>
          <w:right w:val="nil"/>
          <w:between w:val="nil"/>
        </w:pBdr>
        <w:spacing w:before="279" w:line="240" w:lineRule="auto"/>
        <w:ind w:left="14"/>
        <w:rPr>
          <w:rFonts w:ascii="Calibri" w:eastAsia="Calibri" w:hAnsi="Calibri" w:cs="Calibri"/>
          <w:b/>
          <w:color w:val="000000"/>
        </w:rPr>
      </w:pPr>
    </w:p>
    <w:p w14:paraId="05B80BEF" w14:textId="77777777" w:rsidR="00CE404A" w:rsidRDefault="00000000">
      <w:pPr>
        <w:widowControl w:val="0"/>
        <w:pBdr>
          <w:top w:val="nil"/>
          <w:left w:val="nil"/>
          <w:bottom w:val="nil"/>
          <w:right w:val="nil"/>
          <w:between w:val="nil"/>
        </w:pBdr>
        <w:spacing w:before="279" w:line="240" w:lineRule="auto"/>
        <w:ind w:left="14"/>
        <w:rPr>
          <w:rFonts w:ascii="Calibri" w:eastAsia="Calibri" w:hAnsi="Calibri" w:cs="Calibri"/>
          <w:b/>
          <w:color w:val="000000"/>
        </w:rPr>
      </w:pPr>
      <w:r>
        <w:rPr>
          <w:noProof/>
        </w:rPr>
        <w:drawing>
          <wp:anchor distT="0" distB="0" distL="114300" distR="114300" simplePos="0" relativeHeight="251660288" behindDoc="0" locked="0" layoutInCell="1" hidden="0" allowOverlap="1" wp14:anchorId="197C9913" wp14:editId="5C09275F">
            <wp:simplePos x="0" y="0"/>
            <wp:positionH relativeFrom="column">
              <wp:posOffset>3819525</wp:posOffset>
            </wp:positionH>
            <wp:positionV relativeFrom="paragraph">
              <wp:posOffset>0</wp:posOffset>
            </wp:positionV>
            <wp:extent cx="1847215" cy="419100"/>
            <wp:effectExtent l="0" t="0" r="0" b="0"/>
            <wp:wrapSquare wrapText="bothSides" distT="0" distB="0" distL="114300" distR="114300"/>
            <wp:docPr id="14"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8"/>
                    <a:srcRect/>
                    <a:stretch>
                      <a:fillRect/>
                    </a:stretch>
                  </pic:blipFill>
                  <pic:spPr>
                    <a:xfrm>
                      <a:off x="0" y="0"/>
                      <a:ext cx="1847215" cy="419100"/>
                    </a:xfrm>
                    <a:prstGeom prst="rect">
                      <a:avLst/>
                    </a:prstGeom>
                    <a:ln/>
                  </pic:spPr>
                </pic:pic>
              </a:graphicData>
            </a:graphic>
          </wp:anchor>
        </w:drawing>
      </w:r>
    </w:p>
    <w:p w14:paraId="34F72AB2" w14:textId="77777777" w:rsidR="00CE404A" w:rsidRDefault="00000000">
      <w:pPr>
        <w:widowControl w:val="0"/>
        <w:pBdr>
          <w:top w:val="nil"/>
          <w:left w:val="nil"/>
          <w:bottom w:val="nil"/>
          <w:right w:val="nil"/>
          <w:between w:val="nil"/>
        </w:pBdr>
        <w:spacing w:before="279" w:line="240" w:lineRule="auto"/>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lastRenderedPageBreak/>
        <w:t xml:space="preserve">Payment: </w:t>
      </w:r>
    </w:p>
    <w:p w14:paraId="2A089934" w14:textId="77777777" w:rsidR="00AA1CE8" w:rsidRDefault="00AA1CE8">
      <w:pPr>
        <w:widowControl w:val="0"/>
        <w:pBdr>
          <w:top w:val="nil"/>
          <w:left w:val="nil"/>
          <w:bottom w:val="nil"/>
          <w:right w:val="nil"/>
          <w:between w:val="nil"/>
        </w:pBdr>
        <w:spacing w:before="11" w:line="242" w:lineRule="auto"/>
        <w:ind w:left="7" w:right="247" w:firstLine="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Checks made out to Nebraska DECA</w:t>
      </w:r>
    </w:p>
    <w:p w14:paraId="02DDCACD" w14:textId="77777777" w:rsidR="00AA1CE8" w:rsidRDefault="00AA1CE8">
      <w:pPr>
        <w:widowControl w:val="0"/>
        <w:pBdr>
          <w:top w:val="nil"/>
          <w:left w:val="nil"/>
          <w:bottom w:val="nil"/>
          <w:right w:val="nil"/>
          <w:between w:val="nil"/>
        </w:pBdr>
        <w:spacing w:before="11" w:line="242" w:lineRule="auto"/>
        <w:ind w:left="7" w:right="247" w:firstLine="5"/>
        <w:rPr>
          <w:rFonts w:ascii="Arial Narrow" w:eastAsia="Arial Narrow" w:hAnsi="Arial Narrow" w:cs="Arial Narrow"/>
          <w:b/>
          <w:color w:val="000000"/>
          <w:sz w:val="28"/>
          <w:szCs w:val="28"/>
        </w:rPr>
      </w:pPr>
    </w:p>
    <w:p w14:paraId="092DBF97" w14:textId="26EA3AC8" w:rsidR="00CE404A" w:rsidRPr="00AA1CE8" w:rsidRDefault="00000000">
      <w:pPr>
        <w:widowControl w:val="0"/>
        <w:pBdr>
          <w:top w:val="nil"/>
          <w:left w:val="nil"/>
          <w:bottom w:val="nil"/>
          <w:right w:val="nil"/>
          <w:between w:val="nil"/>
        </w:pBdr>
        <w:spacing w:before="11" w:line="242" w:lineRule="auto"/>
        <w:ind w:left="7" w:right="247" w:firstLine="5"/>
        <w:rPr>
          <w:rFonts w:ascii="Arial Narrow" w:eastAsia="Arial Narrow" w:hAnsi="Arial Narrow" w:cs="Arial Narrow"/>
          <w:b/>
          <w:bCs/>
          <w:color w:val="000000"/>
          <w:sz w:val="28"/>
          <w:szCs w:val="28"/>
        </w:rPr>
      </w:pPr>
      <w:r>
        <w:rPr>
          <w:rFonts w:ascii="Arial Narrow" w:eastAsia="Arial Narrow" w:hAnsi="Arial Narrow" w:cs="Arial Narrow"/>
          <w:b/>
          <w:color w:val="000000"/>
          <w:sz w:val="28"/>
          <w:szCs w:val="28"/>
        </w:rPr>
        <w:t xml:space="preserve">Due to Grafton by September </w:t>
      </w:r>
      <w:r>
        <w:rPr>
          <w:rFonts w:ascii="Arial Narrow" w:eastAsia="Arial Narrow" w:hAnsi="Arial Narrow" w:cs="Arial Narrow"/>
          <w:b/>
          <w:sz w:val="28"/>
          <w:szCs w:val="28"/>
        </w:rPr>
        <w:t>22, 2023</w:t>
      </w:r>
      <w:r>
        <w:rPr>
          <w:rFonts w:ascii="Arial Narrow" w:eastAsia="Arial Narrow" w:hAnsi="Arial Narrow" w:cs="Arial Narrow"/>
          <w:color w:val="000000"/>
          <w:sz w:val="28"/>
          <w:szCs w:val="28"/>
        </w:rPr>
        <w:t xml:space="preserve">. Please submit prompt payment, with </w:t>
      </w:r>
      <w:r w:rsidRPr="00AA1CE8">
        <w:rPr>
          <w:rFonts w:ascii="Arial Narrow" w:eastAsia="Arial Narrow" w:hAnsi="Arial Narrow" w:cs="Arial Narrow"/>
          <w:b/>
          <w:bCs/>
          <w:color w:val="000000"/>
          <w:sz w:val="28"/>
          <w:szCs w:val="28"/>
        </w:rPr>
        <w:t xml:space="preserve">copy of the registration summary form to: </w:t>
      </w:r>
    </w:p>
    <w:p w14:paraId="3B1BBDED" w14:textId="77777777" w:rsidR="00CE404A" w:rsidRDefault="00000000">
      <w:pPr>
        <w:widowControl w:val="0"/>
        <w:pBdr>
          <w:top w:val="nil"/>
          <w:left w:val="nil"/>
          <w:bottom w:val="nil"/>
          <w:right w:val="nil"/>
          <w:between w:val="nil"/>
        </w:pBdr>
        <w:spacing w:before="8" w:line="240" w:lineRule="auto"/>
        <w:ind w:left="8"/>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Grafton &amp; Associates, Attn: Denise Winters </w:t>
      </w:r>
    </w:p>
    <w:p w14:paraId="3251FE2C" w14:textId="77777777" w:rsidR="00CE404A" w:rsidRDefault="00000000">
      <w:pPr>
        <w:widowControl w:val="0"/>
        <w:pBdr>
          <w:top w:val="nil"/>
          <w:left w:val="nil"/>
          <w:bottom w:val="nil"/>
          <w:right w:val="nil"/>
          <w:between w:val="nil"/>
        </w:pBdr>
        <w:spacing w:before="11" w:line="240" w:lineRule="auto"/>
        <w:ind w:left="9"/>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5935 S. 56</w:t>
      </w:r>
      <w:r>
        <w:rPr>
          <w:rFonts w:ascii="Arial Narrow" w:eastAsia="Arial Narrow" w:hAnsi="Arial Narrow" w:cs="Arial Narrow"/>
          <w:color w:val="000000"/>
          <w:sz w:val="28"/>
          <w:szCs w:val="28"/>
          <w:vertAlign w:val="superscript"/>
        </w:rPr>
        <w:t xml:space="preserve">th </w:t>
      </w:r>
      <w:r>
        <w:rPr>
          <w:rFonts w:ascii="Arial Narrow" w:eastAsia="Arial Narrow" w:hAnsi="Arial Narrow" w:cs="Arial Narrow"/>
          <w:color w:val="000000"/>
          <w:sz w:val="28"/>
          <w:szCs w:val="28"/>
        </w:rPr>
        <w:t xml:space="preserve">Street, Suite A </w:t>
      </w:r>
    </w:p>
    <w:p w14:paraId="0E90A5FE" w14:textId="77777777" w:rsidR="00CE404A" w:rsidRDefault="00000000">
      <w:pPr>
        <w:widowControl w:val="0"/>
        <w:pBdr>
          <w:top w:val="nil"/>
          <w:left w:val="nil"/>
          <w:bottom w:val="nil"/>
          <w:right w:val="nil"/>
          <w:between w:val="nil"/>
        </w:pBdr>
        <w:spacing w:before="10" w:line="240" w:lineRule="auto"/>
        <w:ind w:left="18"/>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Lincoln, NE 68516 </w:t>
      </w:r>
    </w:p>
    <w:p w14:paraId="5E3CCA1A" w14:textId="77777777" w:rsidR="00CE404A" w:rsidRDefault="00000000">
      <w:pPr>
        <w:widowControl w:val="0"/>
        <w:pBdr>
          <w:top w:val="nil"/>
          <w:left w:val="nil"/>
          <w:bottom w:val="nil"/>
          <w:right w:val="nil"/>
          <w:between w:val="nil"/>
        </w:pBdr>
        <w:spacing w:before="279" w:line="240" w:lineRule="auto"/>
        <w:ind w:left="1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Parking: </w:t>
      </w:r>
    </w:p>
    <w:p w14:paraId="5D223690" w14:textId="77777777" w:rsidR="00CE404A" w:rsidRDefault="00000000">
      <w:pPr>
        <w:widowControl w:val="0"/>
        <w:pBdr>
          <w:top w:val="nil"/>
          <w:left w:val="nil"/>
          <w:bottom w:val="nil"/>
          <w:right w:val="nil"/>
          <w:between w:val="nil"/>
        </w:pBdr>
        <w:spacing w:before="8" w:line="242" w:lineRule="auto"/>
        <w:ind w:left="4" w:right="268" w:hanging="2"/>
        <w:rPr>
          <w:rFonts w:ascii="Calibri" w:eastAsia="Calibri" w:hAnsi="Calibri" w:cs="Calibri"/>
          <w:color w:val="000000"/>
        </w:rPr>
      </w:pPr>
      <w:r>
        <w:rPr>
          <w:rFonts w:ascii="Arial Narrow" w:eastAsia="Arial Narrow" w:hAnsi="Arial Narrow" w:cs="Arial Narrow"/>
          <w:sz w:val="28"/>
          <w:szCs w:val="28"/>
        </w:rPr>
        <w:t xml:space="preserve">Creighton Heider College of Business at Harper Center has parking on the south side of the building for vans and smaller vehicles.  Please indicate if you will need </w:t>
      </w:r>
      <w:r>
        <w:rPr>
          <w:rFonts w:ascii="Arial Narrow" w:eastAsia="Arial Narrow" w:hAnsi="Arial Narrow" w:cs="Arial Narrow"/>
          <w:b/>
          <w:sz w:val="28"/>
          <w:szCs w:val="28"/>
        </w:rPr>
        <w:t>bus parking</w:t>
      </w:r>
      <w:r>
        <w:rPr>
          <w:rFonts w:ascii="Arial Narrow" w:eastAsia="Arial Narrow" w:hAnsi="Arial Narrow" w:cs="Arial Narrow"/>
          <w:sz w:val="28"/>
          <w:szCs w:val="28"/>
        </w:rPr>
        <w:t xml:space="preserve"> on your registration form. This is in a separate lot</w:t>
      </w:r>
      <w:r>
        <w:rPr>
          <w:rFonts w:ascii="Calibri" w:eastAsia="Calibri" w:hAnsi="Calibri" w:cs="Calibri"/>
        </w:rPr>
        <w:t xml:space="preserve">. </w:t>
      </w:r>
    </w:p>
    <w:p w14:paraId="04941A77" w14:textId="77777777" w:rsidR="00CE404A" w:rsidRDefault="00CE404A">
      <w:pPr>
        <w:widowControl w:val="0"/>
        <w:pBdr>
          <w:top w:val="nil"/>
          <w:left w:val="nil"/>
          <w:bottom w:val="nil"/>
          <w:right w:val="nil"/>
          <w:between w:val="nil"/>
        </w:pBdr>
        <w:spacing w:before="8" w:line="242" w:lineRule="auto"/>
        <w:ind w:left="4" w:right="268" w:hanging="2"/>
        <w:rPr>
          <w:rFonts w:ascii="Calibri" w:eastAsia="Calibri" w:hAnsi="Calibri" w:cs="Calibri"/>
        </w:rPr>
      </w:pPr>
    </w:p>
    <w:p w14:paraId="40C80D24" w14:textId="77777777" w:rsidR="00CE404A" w:rsidRDefault="00CE404A">
      <w:pPr>
        <w:widowControl w:val="0"/>
        <w:spacing w:before="8" w:line="242" w:lineRule="auto"/>
        <w:ind w:left="4" w:right="268" w:hanging="2"/>
        <w:rPr>
          <w:rFonts w:ascii="Calibri" w:eastAsia="Calibri" w:hAnsi="Calibri" w:cs="Calibri"/>
        </w:rPr>
      </w:pPr>
    </w:p>
    <w:p w14:paraId="55ACE39C" w14:textId="77777777" w:rsidR="00CE404A" w:rsidRDefault="00CE404A">
      <w:pPr>
        <w:widowControl w:val="0"/>
        <w:pBdr>
          <w:top w:val="nil"/>
          <w:left w:val="nil"/>
          <w:bottom w:val="nil"/>
          <w:right w:val="nil"/>
          <w:between w:val="nil"/>
        </w:pBdr>
        <w:spacing w:before="8" w:line="242" w:lineRule="auto"/>
        <w:ind w:left="4" w:right="268" w:hanging="2"/>
        <w:jc w:val="center"/>
        <w:rPr>
          <w:rFonts w:ascii="Calibri" w:eastAsia="Calibri" w:hAnsi="Calibri" w:cs="Calibri"/>
        </w:rPr>
      </w:pPr>
    </w:p>
    <w:p w14:paraId="64A4C717"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20769B05"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0125C43F"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20E6458F"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3D0739EB"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5945CFD6"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664336A2"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3B93C24A"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2E9157C4"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18E0CD9A"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033C46CB"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3A7495EA"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25A80662"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3A0995F3"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1CCA5589"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19401C79"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4B910E2C"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16D97B03"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3050F171"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2C4B3D3D"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5D79280C"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0C023ADD"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4C98F658"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232F6171"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6BB9ECDD"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56C0B8B2"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3A7A5969" w14:textId="77777777" w:rsidR="00CE404A" w:rsidRDefault="00CE404A">
      <w:pPr>
        <w:widowControl w:val="0"/>
        <w:pBdr>
          <w:top w:val="nil"/>
          <w:left w:val="nil"/>
          <w:bottom w:val="nil"/>
          <w:right w:val="nil"/>
          <w:between w:val="nil"/>
        </w:pBdr>
        <w:spacing w:before="8" w:line="242" w:lineRule="auto"/>
        <w:ind w:right="268"/>
        <w:rPr>
          <w:rFonts w:ascii="Calibri" w:eastAsia="Calibri" w:hAnsi="Calibri" w:cs="Calibri"/>
        </w:rPr>
      </w:pPr>
    </w:p>
    <w:p w14:paraId="02C4D555" w14:textId="77777777" w:rsidR="00CE404A" w:rsidRDefault="00CE404A">
      <w:pPr>
        <w:widowControl w:val="0"/>
        <w:pBdr>
          <w:top w:val="nil"/>
          <w:left w:val="nil"/>
          <w:bottom w:val="nil"/>
          <w:right w:val="nil"/>
          <w:between w:val="nil"/>
        </w:pBdr>
        <w:spacing w:before="276" w:line="240" w:lineRule="auto"/>
        <w:rPr>
          <w:rFonts w:ascii="Calibri" w:eastAsia="Calibri" w:hAnsi="Calibri" w:cs="Calibri"/>
        </w:rPr>
      </w:pPr>
    </w:p>
    <w:p w14:paraId="5438DC98" w14:textId="77777777" w:rsidR="00CE404A" w:rsidRDefault="00CE404A">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p>
    <w:p w14:paraId="24738E56" w14:textId="77777777" w:rsidR="00CE404A" w:rsidRDefault="00CE404A">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p>
    <w:p w14:paraId="00283EEE" w14:textId="77777777" w:rsidR="00CE404A" w:rsidRDefault="00CE404A">
      <w:pPr>
        <w:widowControl w:val="0"/>
        <w:pBdr>
          <w:top w:val="nil"/>
          <w:left w:val="nil"/>
          <w:bottom w:val="nil"/>
          <w:right w:val="nil"/>
          <w:between w:val="nil"/>
        </w:pBdr>
        <w:spacing w:line="240" w:lineRule="auto"/>
        <w:jc w:val="center"/>
        <w:rPr>
          <w:rFonts w:ascii="Arial Narrow" w:eastAsia="Arial Narrow" w:hAnsi="Arial Narrow" w:cs="Arial Narrow"/>
          <w:b/>
          <w:color w:val="000000"/>
          <w:sz w:val="28"/>
          <w:szCs w:val="28"/>
        </w:rPr>
      </w:pPr>
    </w:p>
    <w:p w14:paraId="2302E117" w14:textId="77777777" w:rsidR="00CE404A" w:rsidRDefault="00CE404A">
      <w:pPr>
        <w:widowControl w:val="0"/>
        <w:pBdr>
          <w:top w:val="nil"/>
          <w:left w:val="nil"/>
          <w:bottom w:val="nil"/>
          <w:right w:val="nil"/>
          <w:between w:val="nil"/>
        </w:pBdr>
        <w:spacing w:line="240" w:lineRule="auto"/>
        <w:jc w:val="center"/>
        <w:rPr>
          <w:rFonts w:ascii="Arial Narrow" w:eastAsia="Arial Narrow" w:hAnsi="Arial Narrow" w:cs="Arial Narrow"/>
          <w:b/>
          <w:color w:val="000000"/>
          <w:sz w:val="28"/>
          <w:szCs w:val="28"/>
        </w:rPr>
      </w:pPr>
    </w:p>
    <w:p w14:paraId="408204C7" w14:textId="77777777" w:rsidR="00CE404A" w:rsidRDefault="00CE404A">
      <w:pPr>
        <w:widowControl w:val="0"/>
        <w:pBdr>
          <w:top w:val="nil"/>
          <w:left w:val="nil"/>
          <w:bottom w:val="nil"/>
          <w:right w:val="nil"/>
          <w:between w:val="nil"/>
        </w:pBdr>
        <w:spacing w:line="240" w:lineRule="auto"/>
        <w:jc w:val="center"/>
        <w:rPr>
          <w:rFonts w:ascii="Arial Narrow" w:eastAsia="Arial Narrow" w:hAnsi="Arial Narrow" w:cs="Arial Narrow"/>
          <w:b/>
          <w:color w:val="000000"/>
          <w:sz w:val="28"/>
          <w:szCs w:val="28"/>
        </w:rPr>
      </w:pPr>
    </w:p>
    <w:p w14:paraId="56FE0ADA" w14:textId="77777777" w:rsidR="00CE404A" w:rsidRDefault="00000000">
      <w:pPr>
        <w:widowControl w:val="0"/>
        <w:pBdr>
          <w:top w:val="nil"/>
          <w:left w:val="nil"/>
          <w:bottom w:val="nil"/>
          <w:right w:val="nil"/>
          <w:between w:val="nil"/>
        </w:pBdr>
        <w:spacing w:line="240" w:lineRule="auto"/>
        <w:jc w:val="center"/>
        <w:rPr>
          <w:rFonts w:ascii="Arial Narrow" w:eastAsia="Arial Narrow" w:hAnsi="Arial Narrow" w:cs="Arial Narrow"/>
          <w:b/>
          <w:color w:val="000000"/>
          <w:sz w:val="28"/>
          <w:szCs w:val="28"/>
        </w:rPr>
      </w:pPr>
      <w:r>
        <w:rPr>
          <w:rFonts w:ascii="Arial Narrow" w:eastAsia="Arial Narrow" w:hAnsi="Arial Narrow" w:cs="Arial Narrow"/>
          <w:noProof/>
          <w:sz w:val="28"/>
          <w:szCs w:val="28"/>
        </w:rPr>
        <w:drawing>
          <wp:anchor distT="0" distB="0" distL="114300" distR="114300" simplePos="0" relativeHeight="251661312" behindDoc="0" locked="0" layoutInCell="1" hidden="0" allowOverlap="1" wp14:anchorId="66384D90" wp14:editId="1904764A">
            <wp:simplePos x="0" y="0"/>
            <wp:positionH relativeFrom="margin">
              <wp:align>left</wp:align>
            </wp:positionH>
            <wp:positionV relativeFrom="margin">
              <wp:align>top</wp:align>
            </wp:positionV>
            <wp:extent cx="1381125" cy="1606550"/>
            <wp:effectExtent l="0" t="0" r="0" b="0"/>
            <wp:wrapSquare wrapText="bothSides" distT="0" distB="0" distL="114300" distR="114300"/>
            <wp:docPr id="13" name="image1.png" descr="A picture containing text, sig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 outdoor&#10;&#10;Description automatically generated"/>
                    <pic:cNvPicPr preferRelativeResize="0"/>
                  </pic:nvPicPr>
                  <pic:blipFill>
                    <a:blip r:embed="rId6"/>
                    <a:srcRect/>
                    <a:stretch>
                      <a:fillRect/>
                    </a:stretch>
                  </pic:blipFill>
                  <pic:spPr>
                    <a:xfrm>
                      <a:off x="0" y="0"/>
                      <a:ext cx="1381125" cy="1606550"/>
                    </a:xfrm>
                    <a:prstGeom prst="rect">
                      <a:avLst/>
                    </a:prstGeom>
                    <a:ln/>
                  </pic:spPr>
                </pic:pic>
              </a:graphicData>
            </a:graphic>
          </wp:anchor>
        </w:drawing>
      </w:r>
      <w:r>
        <w:rPr>
          <w:rFonts w:ascii="Arial Narrow" w:eastAsia="Arial Narrow" w:hAnsi="Arial Narrow" w:cs="Arial Narrow"/>
          <w:b/>
          <w:color w:val="000000"/>
          <w:sz w:val="28"/>
          <w:szCs w:val="28"/>
        </w:rPr>
        <w:t>Fall Leadership Conference</w:t>
      </w:r>
    </w:p>
    <w:p w14:paraId="6AF32EC0" w14:textId="77777777" w:rsidR="00CE404A" w:rsidRDefault="00000000">
      <w:pPr>
        <w:widowControl w:val="0"/>
        <w:pBdr>
          <w:top w:val="nil"/>
          <w:left w:val="nil"/>
          <w:bottom w:val="nil"/>
          <w:right w:val="nil"/>
          <w:between w:val="nil"/>
        </w:pBdr>
        <w:spacing w:line="24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Hosted by Creighton Heider College of Business at the Harper Center</w:t>
      </w:r>
    </w:p>
    <w:p w14:paraId="0E5568A0" w14:textId="77777777" w:rsidR="00CE404A" w:rsidRDefault="00000000">
      <w:pPr>
        <w:widowControl w:val="0"/>
        <w:pBdr>
          <w:top w:val="nil"/>
          <w:left w:val="nil"/>
          <w:bottom w:val="nil"/>
          <w:right w:val="nil"/>
          <w:between w:val="nil"/>
        </w:pBdr>
        <w:spacing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Registration Summary/</w:t>
      </w:r>
      <w:r>
        <w:rPr>
          <w:rFonts w:ascii="Arial Narrow" w:eastAsia="Arial Narrow" w:hAnsi="Arial Narrow" w:cs="Arial Narrow"/>
          <w:b/>
          <w:color w:val="000000"/>
          <w:sz w:val="28"/>
          <w:szCs w:val="28"/>
          <w:u w:val="single"/>
        </w:rPr>
        <w:t>Invoice</w:t>
      </w:r>
      <w:r>
        <w:rPr>
          <w:rFonts w:ascii="Arial Narrow" w:eastAsia="Arial Narrow" w:hAnsi="Arial Narrow" w:cs="Arial Narrow"/>
          <w:b/>
          <w:color w:val="000000"/>
          <w:sz w:val="28"/>
          <w:szCs w:val="28"/>
        </w:rPr>
        <w:t xml:space="preserve"> </w:t>
      </w:r>
    </w:p>
    <w:p w14:paraId="7D9B72C0" w14:textId="77777777" w:rsidR="00CE404A" w:rsidRDefault="00CE404A">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p>
    <w:p w14:paraId="4F8E2B88" w14:textId="77777777" w:rsidR="00CE404A" w:rsidRDefault="00CE404A">
      <w:pPr>
        <w:widowControl w:val="0"/>
        <w:pBdr>
          <w:top w:val="nil"/>
          <w:left w:val="nil"/>
          <w:bottom w:val="nil"/>
          <w:right w:val="nil"/>
          <w:between w:val="nil"/>
        </w:pBdr>
        <w:spacing w:before="276" w:line="240" w:lineRule="auto"/>
        <w:rPr>
          <w:rFonts w:ascii="Calibri" w:eastAsia="Calibri" w:hAnsi="Calibri" w:cs="Calibri"/>
          <w:b/>
          <w:color w:val="000000"/>
          <w:sz w:val="28"/>
          <w:szCs w:val="28"/>
        </w:rPr>
      </w:pPr>
    </w:p>
    <w:p w14:paraId="1C28DCF2" w14:textId="08FC1069" w:rsidR="00CE404A" w:rsidRDefault="00000000">
      <w:pPr>
        <w:widowControl w:val="0"/>
        <w:pBdr>
          <w:top w:val="nil"/>
          <w:left w:val="nil"/>
          <w:bottom w:val="nil"/>
          <w:right w:val="nil"/>
          <w:between w:val="nil"/>
        </w:pBdr>
        <w:spacing w:before="276"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Due Date: September </w:t>
      </w:r>
      <w:r>
        <w:rPr>
          <w:rFonts w:ascii="Arial Narrow" w:eastAsia="Arial Narrow" w:hAnsi="Arial Narrow" w:cs="Arial Narrow"/>
          <w:b/>
        </w:rPr>
        <w:t>2</w:t>
      </w:r>
      <w:r w:rsidR="00717010">
        <w:rPr>
          <w:rFonts w:ascii="Arial Narrow" w:eastAsia="Arial Narrow" w:hAnsi="Arial Narrow" w:cs="Arial Narrow"/>
          <w:b/>
        </w:rPr>
        <w:t>2</w:t>
      </w:r>
      <w:r>
        <w:rPr>
          <w:rFonts w:ascii="Arial Narrow" w:eastAsia="Arial Narrow" w:hAnsi="Arial Narrow" w:cs="Arial Narrow"/>
          <w:b/>
        </w:rPr>
        <w:t>, 2023</w:t>
      </w:r>
    </w:p>
    <w:p w14:paraId="66B0EFE7" w14:textId="77777777" w:rsidR="00CE404A" w:rsidRDefault="00CE404A">
      <w:pPr>
        <w:widowControl w:val="0"/>
        <w:pBdr>
          <w:top w:val="nil"/>
          <w:left w:val="nil"/>
          <w:bottom w:val="nil"/>
          <w:right w:val="nil"/>
          <w:between w:val="nil"/>
        </w:pBdr>
        <w:spacing w:line="240" w:lineRule="auto"/>
        <w:rPr>
          <w:rFonts w:ascii="Calibri" w:eastAsia="Calibri" w:hAnsi="Calibri" w:cs="Calibri"/>
          <w:b/>
          <w:color w:val="000000"/>
          <w:sz w:val="28"/>
          <w:szCs w:val="28"/>
        </w:rPr>
      </w:pPr>
    </w:p>
    <w:tbl>
      <w:tblPr>
        <w:tblStyle w:val="a2"/>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7"/>
        <w:gridCol w:w="503"/>
        <w:gridCol w:w="1159"/>
        <w:gridCol w:w="1252"/>
        <w:gridCol w:w="2751"/>
        <w:gridCol w:w="2168"/>
      </w:tblGrid>
      <w:tr w:rsidR="00CE404A" w14:paraId="73A7ADF5" w14:textId="77777777">
        <w:trPr>
          <w:trHeight w:val="547"/>
        </w:trPr>
        <w:tc>
          <w:tcPr>
            <w:tcW w:w="1517" w:type="dxa"/>
            <w:shd w:val="clear" w:color="auto" w:fill="auto"/>
            <w:tcMar>
              <w:top w:w="100" w:type="dxa"/>
              <w:left w:w="100" w:type="dxa"/>
              <w:bottom w:w="100" w:type="dxa"/>
              <w:right w:w="100" w:type="dxa"/>
            </w:tcMar>
          </w:tcPr>
          <w:p w14:paraId="2CF04F67" w14:textId="77777777" w:rsidR="00CE404A" w:rsidRDefault="00000000">
            <w:pPr>
              <w:widowControl w:val="0"/>
              <w:pBdr>
                <w:top w:val="nil"/>
                <w:left w:val="nil"/>
                <w:bottom w:val="nil"/>
                <w:right w:val="nil"/>
                <w:between w:val="nil"/>
              </w:pBdr>
              <w:spacing w:line="240" w:lineRule="auto"/>
              <w:ind w:left="121"/>
              <w:rPr>
                <w:rFonts w:ascii="Arial Narrow" w:eastAsia="Arial Narrow" w:hAnsi="Arial Narrow" w:cs="Arial Narrow"/>
                <w:b/>
                <w:color w:val="000000"/>
              </w:rPr>
            </w:pPr>
            <w:r>
              <w:rPr>
                <w:rFonts w:ascii="Arial Narrow" w:eastAsia="Arial Narrow" w:hAnsi="Arial Narrow" w:cs="Arial Narrow"/>
                <w:b/>
                <w:color w:val="000000"/>
              </w:rPr>
              <w:t xml:space="preserve">Chapter  </w:t>
            </w:r>
          </w:p>
          <w:p w14:paraId="1A22FE22" w14:textId="77777777" w:rsidR="00CE404A" w:rsidRDefault="00000000">
            <w:pPr>
              <w:widowControl w:val="0"/>
              <w:pBdr>
                <w:top w:val="nil"/>
                <w:left w:val="nil"/>
                <w:bottom w:val="nil"/>
                <w:right w:val="nil"/>
                <w:between w:val="nil"/>
              </w:pBdr>
              <w:spacing w:before="11" w:line="240" w:lineRule="auto"/>
              <w:ind w:left="128"/>
              <w:rPr>
                <w:rFonts w:ascii="Arial Narrow" w:eastAsia="Arial Narrow" w:hAnsi="Arial Narrow" w:cs="Arial Narrow"/>
                <w:b/>
                <w:color w:val="000000"/>
              </w:rPr>
            </w:pPr>
            <w:r>
              <w:rPr>
                <w:rFonts w:ascii="Arial Narrow" w:eastAsia="Arial Narrow" w:hAnsi="Arial Narrow" w:cs="Arial Narrow"/>
                <w:b/>
                <w:color w:val="000000"/>
              </w:rPr>
              <w:t>Name:</w:t>
            </w:r>
          </w:p>
        </w:tc>
        <w:tc>
          <w:tcPr>
            <w:tcW w:w="7833" w:type="dxa"/>
            <w:gridSpan w:val="5"/>
            <w:shd w:val="clear" w:color="auto" w:fill="auto"/>
            <w:tcMar>
              <w:top w:w="100" w:type="dxa"/>
              <w:left w:w="100" w:type="dxa"/>
              <w:bottom w:w="100" w:type="dxa"/>
              <w:right w:w="100" w:type="dxa"/>
            </w:tcMar>
          </w:tcPr>
          <w:p w14:paraId="4B7C1E6A" w14:textId="77777777" w:rsidR="00CE404A" w:rsidRDefault="00CE404A">
            <w:pPr>
              <w:widowControl w:val="0"/>
              <w:pBdr>
                <w:top w:val="nil"/>
                <w:left w:val="nil"/>
                <w:bottom w:val="nil"/>
                <w:right w:val="nil"/>
                <w:between w:val="nil"/>
              </w:pBdr>
              <w:rPr>
                <w:rFonts w:ascii="Arial Narrow" w:eastAsia="Arial Narrow" w:hAnsi="Arial Narrow" w:cs="Arial Narrow"/>
                <w:b/>
                <w:color w:val="000000"/>
              </w:rPr>
            </w:pPr>
          </w:p>
        </w:tc>
      </w:tr>
      <w:tr w:rsidR="00CE404A" w14:paraId="0957D6E2" w14:textId="77777777">
        <w:trPr>
          <w:trHeight w:val="278"/>
        </w:trPr>
        <w:tc>
          <w:tcPr>
            <w:tcW w:w="9350" w:type="dxa"/>
            <w:gridSpan w:val="6"/>
            <w:shd w:val="clear" w:color="auto" w:fill="auto"/>
            <w:tcMar>
              <w:top w:w="100" w:type="dxa"/>
              <w:left w:w="100" w:type="dxa"/>
              <w:bottom w:w="100" w:type="dxa"/>
              <w:right w:w="100" w:type="dxa"/>
            </w:tcMar>
          </w:tcPr>
          <w:p w14:paraId="02C98DF6" w14:textId="77777777" w:rsidR="00CE404A" w:rsidRDefault="00CE404A">
            <w:pPr>
              <w:widowControl w:val="0"/>
              <w:pBdr>
                <w:top w:val="nil"/>
                <w:left w:val="nil"/>
                <w:bottom w:val="nil"/>
                <w:right w:val="nil"/>
                <w:between w:val="nil"/>
              </w:pBdr>
              <w:rPr>
                <w:rFonts w:ascii="Arial Narrow" w:eastAsia="Arial Narrow" w:hAnsi="Arial Narrow" w:cs="Arial Narrow"/>
                <w:b/>
                <w:color w:val="000000"/>
              </w:rPr>
            </w:pPr>
          </w:p>
        </w:tc>
      </w:tr>
      <w:tr w:rsidR="00CE404A" w14:paraId="5E48EBE6" w14:textId="77777777">
        <w:trPr>
          <w:trHeight w:val="278"/>
        </w:trPr>
        <w:tc>
          <w:tcPr>
            <w:tcW w:w="2020" w:type="dxa"/>
            <w:gridSpan w:val="2"/>
            <w:shd w:val="clear" w:color="auto" w:fill="auto"/>
            <w:tcMar>
              <w:top w:w="100" w:type="dxa"/>
              <w:left w:w="100" w:type="dxa"/>
              <w:bottom w:w="100" w:type="dxa"/>
              <w:right w:w="100" w:type="dxa"/>
            </w:tcMar>
          </w:tcPr>
          <w:p w14:paraId="09DB5EA5" w14:textId="77777777" w:rsidR="00CE404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rPr>
            </w:pPr>
            <w:r>
              <w:rPr>
                <w:rFonts w:ascii="Arial Narrow" w:eastAsia="Arial Narrow" w:hAnsi="Arial Narrow" w:cs="Arial Narrow"/>
                <w:b/>
                <w:color w:val="000000"/>
              </w:rPr>
              <w:t xml:space="preserve">Registration </w:t>
            </w:r>
          </w:p>
        </w:tc>
        <w:tc>
          <w:tcPr>
            <w:tcW w:w="1159" w:type="dxa"/>
            <w:shd w:val="clear" w:color="auto" w:fill="auto"/>
            <w:tcMar>
              <w:top w:w="100" w:type="dxa"/>
              <w:left w:w="100" w:type="dxa"/>
              <w:bottom w:w="100" w:type="dxa"/>
              <w:right w:w="100" w:type="dxa"/>
            </w:tcMar>
          </w:tcPr>
          <w:p w14:paraId="3FCA8F70" w14:textId="77777777" w:rsidR="00CE404A" w:rsidRDefault="00000000">
            <w:pPr>
              <w:widowControl w:val="0"/>
              <w:pBdr>
                <w:top w:val="nil"/>
                <w:left w:val="nil"/>
                <w:bottom w:val="nil"/>
                <w:right w:val="nil"/>
                <w:between w:val="nil"/>
              </w:pBdr>
              <w:spacing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 </w:t>
            </w:r>
          </w:p>
        </w:tc>
        <w:tc>
          <w:tcPr>
            <w:tcW w:w="1252" w:type="dxa"/>
            <w:shd w:val="clear" w:color="auto" w:fill="auto"/>
            <w:tcMar>
              <w:top w:w="100" w:type="dxa"/>
              <w:left w:w="100" w:type="dxa"/>
              <w:bottom w:w="100" w:type="dxa"/>
              <w:right w:w="100" w:type="dxa"/>
            </w:tcMar>
          </w:tcPr>
          <w:p w14:paraId="58ED8C6A" w14:textId="77777777" w:rsidR="00CE404A" w:rsidRDefault="00000000">
            <w:pPr>
              <w:widowControl w:val="0"/>
              <w:pBdr>
                <w:top w:val="nil"/>
                <w:left w:val="nil"/>
                <w:bottom w:val="nil"/>
                <w:right w:val="nil"/>
                <w:between w:val="nil"/>
              </w:pBdr>
              <w:spacing w:line="240" w:lineRule="auto"/>
              <w:ind w:left="121"/>
              <w:rPr>
                <w:rFonts w:ascii="Arial Narrow" w:eastAsia="Arial Narrow" w:hAnsi="Arial Narrow" w:cs="Arial Narrow"/>
                <w:b/>
                <w:color w:val="000000"/>
              </w:rPr>
            </w:pPr>
            <w:r>
              <w:rPr>
                <w:rFonts w:ascii="Arial Narrow" w:eastAsia="Arial Narrow" w:hAnsi="Arial Narrow" w:cs="Arial Narrow"/>
                <w:b/>
                <w:color w:val="000000"/>
              </w:rPr>
              <w:t xml:space="preserve">Cost </w:t>
            </w:r>
          </w:p>
        </w:tc>
        <w:tc>
          <w:tcPr>
            <w:tcW w:w="4919" w:type="dxa"/>
            <w:gridSpan w:val="2"/>
            <w:shd w:val="clear" w:color="auto" w:fill="auto"/>
            <w:tcMar>
              <w:top w:w="100" w:type="dxa"/>
              <w:left w:w="100" w:type="dxa"/>
              <w:bottom w:w="100" w:type="dxa"/>
              <w:right w:w="100" w:type="dxa"/>
            </w:tcMar>
          </w:tcPr>
          <w:p w14:paraId="2C309174" w14:textId="77777777" w:rsidR="00CE404A" w:rsidRDefault="00000000">
            <w:pPr>
              <w:widowControl w:val="0"/>
              <w:pBdr>
                <w:top w:val="nil"/>
                <w:left w:val="nil"/>
                <w:bottom w:val="nil"/>
                <w:right w:val="nil"/>
                <w:between w:val="nil"/>
              </w:pBdr>
              <w:spacing w:line="240" w:lineRule="auto"/>
              <w:ind w:left="114"/>
              <w:rPr>
                <w:rFonts w:ascii="Arial Narrow" w:eastAsia="Arial Narrow" w:hAnsi="Arial Narrow" w:cs="Arial Narrow"/>
                <w:b/>
                <w:color w:val="000000"/>
              </w:rPr>
            </w:pPr>
            <w:r>
              <w:rPr>
                <w:rFonts w:ascii="Arial Narrow" w:eastAsia="Arial Narrow" w:hAnsi="Arial Narrow" w:cs="Arial Narrow"/>
                <w:b/>
                <w:color w:val="000000"/>
              </w:rPr>
              <w:t>Total</w:t>
            </w:r>
          </w:p>
        </w:tc>
      </w:tr>
      <w:tr w:rsidR="00CE404A" w14:paraId="4F222AE0" w14:textId="77777777">
        <w:trPr>
          <w:trHeight w:val="278"/>
        </w:trPr>
        <w:tc>
          <w:tcPr>
            <w:tcW w:w="2020" w:type="dxa"/>
            <w:gridSpan w:val="2"/>
            <w:shd w:val="clear" w:color="auto" w:fill="auto"/>
            <w:tcMar>
              <w:top w:w="100" w:type="dxa"/>
              <w:left w:w="100" w:type="dxa"/>
              <w:bottom w:w="100" w:type="dxa"/>
              <w:right w:w="100" w:type="dxa"/>
            </w:tcMar>
          </w:tcPr>
          <w:p w14:paraId="2E8ED1D0" w14:textId="77777777" w:rsidR="00CE404A" w:rsidRDefault="00000000">
            <w:pPr>
              <w:widowControl w:val="0"/>
              <w:pBdr>
                <w:top w:val="nil"/>
                <w:left w:val="nil"/>
                <w:bottom w:val="nil"/>
                <w:right w:val="nil"/>
                <w:between w:val="nil"/>
              </w:pBdr>
              <w:spacing w:line="240" w:lineRule="auto"/>
              <w:ind w:left="120"/>
              <w:rPr>
                <w:rFonts w:ascii="Arial Narrow" w:eastAsia="Arial Narrow" w:hAnsi="Arial Narrow" w:cs="Arial Narrow"/>
                <w:color w:val="000000"/>
              </w:rPr>
            </w:pPr>
            <w:r>
              <w:rPr>
                <w:rFonts w:ascii="Arial Narrow" w:eastAsia="Arial Narrow" w:hAnsi="Arial Narrow" w:cs="Arial Narrow"/>
                <w:color w:val="000000"/>
              </w:rPr>
              <w:t xml:space="preserve">Students </w:t>
            </w:r>
          </w:p>
        </w:tc>
        <w:tc>
          <w:tcPr>
            <w:tcW w:w="1159" w:type="dxa"/>
            <w:shd w:val="clear" w:color="auto" w:fill="auto"/>
            <w:tcMar>
              <w:top w:w="100" w:type="dxa"/>
              <w:left w:w="100" w:type="dxa"/>
              <w:bottom w:w="100" w:type="dxa"/>
              <w:right w:w="100" w:type="dxa"/>
            </w:tcMar>
          </w:tcPr>
          <w:p w14:paraId="3813EAAF" w14:textId="77777777" w:rsidR="00CE404A" w:rsidRDefault="00CE404A">
            <w:pPr>
              <w:widowControl w:val="0"/>
              <w:pBdr>
                <w:top w:val="nil"/>
                <w:left w:val="nil"/>
                <w:bottom w:val="nil"/>
                <w:right w:val="nil"/>
                <w:between w:val="nil"/>
              </w:pBdr>
              <w:rPr>
                <w:rFonts w:ascii="Arial Narrow" w:eastAsia="Arial Narrow" w:hAnsi="Arial Narrow" w:cs="Arial Narrow"/>
                <w:color w:val="000000"/>
              </w:rPr>
            </w:pPr>
          </w:p>
        </w:tc>
        <w:tc>
          <w:tcPr>
            <w:tcW w:w="1252" w:type="dxa"/>
            <w:shd w:val="clear" w:color="auto" w:fill="auto"/>
            <w:tcMar>
              <w:top w:w="100" w:type="dxa"/>
              <w:left w:w="100" w:type="dxa"/>
              <w:bottom w:w="100" w:type="dxa"/>
              <w:right w:w="100" w:type="dxa"/>
            </w:tcMar>
          </w:tcPr>
          <w:p w14:paraId="6F1F1868" w14:textId="77777777" w:rsidR="00CE404A" w:rsidRDefault="00000000">
            <w:pPr>
              <w:widowControl w:val="0"/>
              <w:pBdr>
                <w:top w:val="nil"/>
                <w:left w:val="nil"/>
                <w:bottom w:val="nil"/>
                <w:right w:val="nil"/>
                <w:between w:val="nil"/>
              </w:pBdr>
              <w:spacing w:line="240" w:lineRule="auto"/>
              <w:ind w:left="117"/>
              <w:rPr>
                <w:rFonts w:ascii="Arial Narrow" w:eastAsia="Arial Narrow" w:hAnsi="Arial Narrow" w:cs="Arial Narrow"/>
                <w:color w:val="000000"/>
              </w:rPr>
            </w:pPr>
            <w:r>
              <w:rPr>
                <w:rFonts w:ascii="Arial Narrow" w:eastAsia="Arial Narrow" w:hAnsi="Arial Narrow" w:cs="Arial Narrow"/>
                <w:color w:val="000000"/>
              </w:rPr>
              <w:t>X $45.00</w:t>
            </w:r>
          </w:p>
        </w:tc>
        <w:tc>
          <w:tcPr>
            <w:tcW w:w="4919" w:type="dxa"/>
            <w:gridSpan w:val="2"/>
            <w:shd w:val="clear" w:color="auto" w:fill="auto"/>
            <w:tcMar>
              <w:top w:w="100" w:type="dxa"/>
              <w:left w:w="100" w:type="dxa"/>
              <w:bottom w:w="100" w:type="dxa"/>
              <w:right w:w="100" w:type="dxa"/>
            </w:tcMar>
          </w:tcPr>
          <w:p w14:paraId="16F85002" w14:textId="77777777" w:rsidR="00CE404A" w:rsidRDefault="00CE404A">
            <w:pPr>
              <w:widowControl w:val="0"/>
              <w:pBdr>
                <w:top w:val="nil"/>
                <w:left w:val="nil"/>
                <w:bottom w:val="nil"/>
                <w:right w:val="nil"/>
                <w:between w:val="nil"/>
              </w:pBdr>
              <w:rPr>
                <w:rFonts w:ascii="Arial Narrow" w:eastAsia="Arial Narrow" w:hAnsi="Arial Narrow" w:cs="Arial Narrow"/>
                <w:color w:val="000000"/>
              </w:rPr>
            </w:pPr>
          </w:p>
        </w:tc>
      </w:tr>
      <w:tr w:rsidR="00CE404A" w14:paraId="779E99BA" w14:textId="77777777">
        <w:trPr>
          <w:trHeight w:val="278"/>
        </w:trPr>
        <w:tc>
          <w:tcPr>
            <w:tcW w:w="2020" w:type="dxa"/>
            <w:gridSpan w:val="2"/>
            <w:shd w:val="clear" w:color="auto" w:fill="auto"/>
            <w:tcMar>
              <w:top w:w="100" w:type="dxa"/>
              <w:left w:w="100" w:type="dxa"/>
              <w:bottom w:w="100" w:type="dxa"/>
              <w:right w:w="100" w:type="dxa"/>
            </w:tcMar>
          </w:tcPr>
          <w:p w14:paraId="6CD3BE85" w14:textId="77777777" w:rsidR="00CE404A" w:rsidRDefault="00000000">
            <w:pPr>
              <w:widowControl w:val="0"/>
              <w:pBdr>
                <w:top w:val="nil"/>
                <w:left w:val="nil"/>
                <w:bottom w:val="nil"/>
                <w:right w:val="nil"/>
                <w:between w:val="nil"/>
              </w:pBdr>
              <w:spacing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      Adventure    Track     Participants </w:t>
            </w:r>
          </w:p>
        </w:tc>
        <w:tc>
          <w:tcPr>
            <w:tcW w:w="1159" w:type="dxa"/>
            <w:shd w:val="clear" w:color="auto" w:fill="auto"/>
            <w:tcMar>
              <w:top w:w="100" w:type="dxa"/>
              <w:left w:w="100" w:type="dxa"/>
              <w:bottom w:w="100" w:type="dxa"/>
              <w:right w:w="100" w:type="dxa"/>
            </w:tcMar>
          </w:tcPr>
          <w:p w14:paraId="1240EAC8" w14:textId="77777777" w:rsidR="00CE404A" w:rsidRDefault="00CE404A">
            <w:pPr>
              <w:widowControl w:val="0"/>
              <w:pBdr>
                <w:top w:val="nil"/>
                <w:left w:val="nil"/>
                <w:bottom w:val="nil"/>
                <w:right w:val="nil"/>
                <w:between w:val="nil"/>
              </w:pBdr>
              <w:rPr>
                <w:rFonts w:ascii="Arial Narrow" w:eastAsia="Arial Narrow" w:hAnsi="Arial Narrow" w:cs="Arial Narrow"/>
                <w:color w:val="000000"/>
              </w:rPr>
            </w:pPr>
          </w:p>
        </w:tc>
        <w:tc>
          <w:tcPr>
            <w:tcW w:w="1252" w:type="dxa"/>
            <w:shd w:val="clear" w:color="auto" w:fill="auto"/>
            <w:tcMar>
              <w:top w:w="100" w:type="dxa"/>
              <w:left w:w="100" w:type="dxa"/>
              <w:bottom w:w="100" w:type="dxa"/>
              <w:right w:w="100" w:type="dxa"/>
            </w:tcMar>
          </w:tcPr>
          <w:p w14:paraId="5F7BB4E0" w14:textId="77777777" w:rsidR="00CE404A" w:rsidRDefault="00000000">
            <w:pPr>
              <w:widowControl w:val="0"/>
              <w:pBdr>
                <w:top w:val="nil"/>
                <w:left w:val="nil"/>
                <w:bottom w:val="nil"/>
                <w:right w:val="nil"/>
                <w:between w:val="nil"/>
              </w:pBdr>
              <w:spacing w:line="240" w:lineRule="auto"/>
              <w:ind w:left="117"/>
              <w:rPr>
                <w:rFonts w:ascii="Arial Narrow" w:eastAsia="Arial Narrow" w:hAnsi="Arial Narrow" w:cs="Arial Narrow"/>
                <w:color w:val="000000"/>
              </w:rPr>
            </w:pPr>
            <w:r>
              <w:rPr>
                <w:rFonts w:ascii="Arial Narrow" w:eastAsia="Arial Narrow" w:hAnsi="Arial Narrow" w:cs="Arial Narrow"/>
                <w:color w:val="000000"/>
              </w:rPr>
              <w:t>No cost</w:t>
            </w:r>
          </w:p>
        </w:tc>
        <w:tc>
          <w:tcPr>
            <w:tcW w:w="4919" w:type="dxa"/>
            <w:gridSpan w:val="2"/>
            <w:shd w:val="clear" w:color="auto" w:fill="auto"/>
            <w:tcMar>
              <w:top w:w="100" w:type="dxa"/>
              <w:left w:w="100" w:type="dxa"/>
              <w:bottom w:w="100" w:type="dxa"/>
              <w:right w:w="100" w:type="dxa"/>
            </w:tcMar>
          </w:tcPr>
          <w:p w14:paraId="27D6D463" w14:textId="77777777" w:rsidR="00CE404A" w:rsidRDefault="00CE404A">
            <w:pPr>
              <w:widowControl w:val="0"/>
              <w:pBdr>
                <w:top w:val="nil"/>
                <w:left w:val="nil"/>
                <w:bottom w:val="nil"/>
                <w:right w:val="nil"/>
                <w:between w:val="nil"/>
              </w:pBdr>
              <w:rPr>
                <w:rFonts w:ascii="Arial Narrow" w:eastAsia="Arial Narrow" w:hAnsi="Arial Narrow" w:cs="Arial Narrow"/>
                <w:color w:val="000000"/>
              </w:rPr>
            </w:pPr>
          </w:p>
        </w:tc>
      </w:tr>
      <w:tr w:rsidR="00CE404A" w14:paraId="46ED5FAE" w14:textId="77777777">
        <w:trPr>
          <w:trHeight w:val="278"/>
        </w:trPr>
        <w:tc>
          <w:tcPr>
            <w:tcW w:w="2020" w:type="dxa"/>
            <w:gridSpan w:val="2"/>
            <w:shd w:val="clear" w:color="auto" w:fill="auto"/>
            <w:tcMar>
              <w:top w:w="100" w:type="dxa"/>
              <w:left w:w="100" w:type="dxa"/>
              <w:bottom w:w="100" w:type="dxa"/>
              <w:right w:w="100" w:type="dxa"/>
            </w:tcMar>
          </w:tcPr>
          <w:p w14:paraId="1A7C6484" w14:textId="77777777" w:rsidR="00CE404A" w:rsidRDefault="00000000">
            <w:pPr>
              <w:widowControl w:val="0"/>
              <w:pBdr>
                <w:top w:val="nil"/>
                <w:left w:val="nil"/>
                <w:bottom w:val="nil"/>
                <w:right w:val="nil"/>
                <w:between w:val="nil"/>
              </w:pBdr>
              <w:spacing w:line="240" w:lineRule="auto"/>
              <w:ind w:left="116"/>
              <w:rPr>
                <w:rFonts w:ascii="Arial Narrow" w:eastAsia="Arial Narrow" w:hAnsi="Arial Narrow" w:cs="Arial Narrow"/>
                <w:color w:val="000000"/>
              </w:rPr>
            </w:pPr>
            <w:r>
              <w:rPr>
                <w:rFonts w:ascii="Arial Narrow" w:eastAsia="Arial Narrow" w:hAnsi="Arial Narrow" w:cs="Arial Narrow"/>
                <w:color w:val="000000"/>
              </w:rPr>
              <w:t xml:space="preserve">Advisors </w:t>
            </w:r>
          </w:p>
        </w:tc>
        <w:tc>
          <w:tcPr>
            <w:tcW w:w="1159" w:type="dxa"/>
            <w:shd w:val="clear" w:color="auto" w:fill="auto"/>
            <w:tcMar>
              <w:top w:w="100" w:type="dxa"/>
              <w:left w:w="100" w:type="dxa"/>
              <w:bottom w:w="100" w:type="dxa"/>
              <w:right w:w="100" w:type="dxa"/>
            </w:tcMar>
          </w:tcPr>
          <w:p w14:paraId="3128DDD1" w14:textId="77777777" w:rsidR="00CE404A" w:rsidRDefault="00CE404A">
            <w:pPr>
              <w:widowControl w:val="0"/>
              <w:pBdr>
                <w:top w:val="nil"/>
                <w:left w:val="nil"/>
                <w:bottom w:val="nil"/>
                <w:right w:val="nil"/>
                <w:between w:val="nil"/>
              </w:pBdr>
              <w:rPr>
                <w:rFonts w:ascii="Arial Narrow" w:eastAsia="Arial Narrow" w:hAnsi="Arial Narrow" w:cs="Arial Narrow"/>
                <w:color w:val="000000"/>
              </w:rPr>
            </w:pPr>
          </w:p>
        </w:tc>
        <w:tc>
          <w:tcPr>
            <w:tcW w:w="1252" w:type="dxa"/>
            <w:shd w:val="clear" w:color="auto" w:fill="auto"/>
            <w:tcMar>
              <w:top w:w="100" w:type="dxa"/>
              <w:left w:w="100" w:type="dxa"/>
              <w:bottom w:w="100" w:type="dxa"/>
              <w:right w:w="100" w:type="dxa"/>
            </w:tcMar>
          </w:tcPr>
          <w:p w14:paraId="07D267CE" w14:textId="77777777" w:rsidR="00CE404A" w:rsidRDefault="00000000">
            <w:pPr>
              <w:widowControl w:val="0"/>
              <w:pBdr>
                <w:top w:val="nil"/>
                <w:left w:val="nil"/>
                <w:bottom w:val="nil"/>
                <w:right w:val="nil"/>
                <w:between w:val="nil"/>
              </w:pBdr>
              <w:spacing w:line="240" w:lineRule="auto"/>
              <w:ind w:left="117"/>
              <w:rPr>
                <w:rFonts w:ascii="Arial Narrow" w:eastAsia="Arial Narrow" w:hAnsi="Arial Narrow" w:cs="Arial Narrow"/>
                <w:color w:val="000000"/>
              </w:rPr>
            </w:pPr>
            <w:r>
              <w:rPr>
                <w:rFonts w:ascii="Arial Narrow" w:eastAsia="Arial Narrow" w:hAnsi="Arial Narrow" w:cs="Arial Narrow"/>
                <w:color w:val="000000"/>
              </w:rPr>
              <w:t>X $45.00</w:t>
            </w:r>
          </w:p>
        </w:tc>
        <w:tc>
          <w:tcPr>
            <w:tcW w:w="4919" w:type="dxa"/>
            <w:gridSpan w:val="2"/>
            <w:shd w:val="clear" w:color="auto" w:fill="auto"/>
            <w:tcMar>
              <w:top w:w="100" w:type="dxa"/>
              <w:left w:w="100" w:type="dxa"/>
              <w:bottom w:w="100" w:type="dxa"/>
              <w:right w:w="100" w:type="dxa"/>
            </w:tcMar>
          </w:tcPr>
          <w:p w14:paraId="2DE50B40" w14:textId="77777777" w:rsidR="00CE404A" w:rsidRDefault="00CE404A">
            <w:pPr>
              <w:widowControl w:val="0"/>
              <w:pBdr>
                <w:top w:val="nil"/>
                <w:left w:val="nil"/>
                <w:bottom w:val="nil"/>
                <w:right w:val="nil"/>
                <w:between w:val="nil"/>
              </w:pBdr>
              <w:rPr>
                <w:rFonts w:ascii="Arial Narrow" w:eastAsia="Arial Narrow" w:hAnsi="Arial Narrow" w:cs="Arial Narrow"/>
                <w:color w:val="000000"/>
              </w:rPr>
            </w:pPr>
          </w:p>
        </w:tc>
      </w:tr>
      <w:tr w:rsidR="00CE404A" w14:paraId="1B0DD4AB" w14:textId="77777777">
        <w:trPr>
          <w:trHeight w:val="278"/>
        </w:trPr>
        <w:tc>
          <w:tcPr>
            <w:tcW w:w="4431" w:type="dxa"/>
            <w:gridSpan w:val="4"/>
            <w:shd w:val="clear" w:color="auto" w:fill="auto"/>
            <w:tcMar>
              <w:top w:w="100" w:type="dxa"/>
              <w:left w:w="100" w:type="dxa"/>
              <w:bottom w:w="100" w:type="dxa"/>
              <w:right w:w="100" w:type="dxa"/>
            </w:tcMar>
          </w:tcPr>
          <w:p w14:paraId="1B7C705A" w14:textId="77777777" w:rsidR="00CE404A" w:rsidRDefault="00000000">
            <w:pPr>
              <w:widowControl w:val="0"/>
              <w:pBdr>
                <w:top w:val="nil"/>
                <w:left w:val="nil"/>
                <w:bottom w:val="nil"/>
                <w:right w:val="nil"/>
                <w:between w:val="nil"/>
              </w:pBdr>
              <w:spacing w:line="240" w:lineRule="auto"/>
              <w:ind w:left="119"/>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 xml:space="preserve">Subtotal: </w:t>
            </w:r>
          </w:p>
        </w:tc>
        <w:tc>
          <w:tcPr>
            <w:tcW w:w="2751" w:type="dxa"/>
            <w:shd w:val="clear" w:color="auto" w:fill="auto"/>
            <w:tcMar>
              <w:top w:w="100" w:type="dxa"/>
              <w:left w:w="100" w:type="dxa"/>
              <w:bottom w:w="100" w:type="dxa"/>
              <w:right w:w="100" w:type="dxa"/>
            </w:tcMar>
          </w:tcPr>
          <w:p w14:paraId="0FEEF3E1" w14:textId="77777777" w:rsidR="00CE404A" w:rsidRDefault="00CE404A">
            <w:pPr>
              <w:widowControl w:val="0"/>
              <w:pBdr>
                <w:top w:val="nil"/>
                <w:left w:val="nil"/>
                <w:bottom w:val="nil"/>
                <w:right w:val="nil"/>
                <w:between w:val="nil"/>
              </w:pBdr>
              <w:rPr>
                <w:rFonts w:ascii="Arial Narrow" w:eastAsia="Arial Narrow" w:hAnsi="Arial Narrow" w:cs="Arial Narrow"/>
                <w:b/>
                <w:color w:val="000000"/>
                <w:highlight w:val="white"/>
              </w:rPr>
            </w:pPr>
          </w:p>
        </w:tc>
        <w:tc>
          <w:tcPr>
            <w:tcW w:w="2168" w:type="dxa"/>
            <w:shd w:val="clear" w:color="auto" w:fill="auto"/>
            <w:tcMar>
              <w:top w:w="100" w:type="dxa"/>
              <w:left w:w="100" w:type="dxa"/>
              <w:bottom w:w="100" w:type="dxa"/>
              <w:right w:w="100" w:type="dxa"/>
            </w:tcMar>
          </w:tcPr>
          <w:p w14:paraId="5D0EC7A4" w14:textId="77777777" w:rsidR="00CE404A" w:rsidRDefault="00000000">
            <w:pPr>
              <w:widowControl w:val="0"/>
              <w:pBdr>
                <w:top w:val="nil"/>
                <w:left w:val="nil"/>
                <w:bottom w:val="nil"/>
                <w:right w:val="nil"/>
                <w:between w:val="nil"/>
              </w:pBdr>
              <w:spacing w:line="240" w:lineRule="auto"/>
              <w:ind w:left="120"/>
              <w:rPr>
                <w:rFonts w:ascii="Arial Narrow" w:eastAsia="Arial Narrow" w:hAnsi="Arial Narrow" w:cs="Arial Narrow"/>
                <w:color w:val="000000"/>
              </w:rPr>
            </w:pPr>
            <w:r>
              <w:rPr>
                <w:rFonts w:ascii="Arial Narrow" w:eastAsia="Arial Narrow" w:hAnsi="Arial Narrow" w:cs="Arial Narrow"/>
                <w:color w:val="000000"/>
              </w:rPr>
              <w:t>01-4580</w:t>
            </w:r>
          </w:p>
        </w:tc>
      </w:tr>
      <w:tr w:rsidR="00CE404A" w14:paraId="494848AA" w14:textId="77777777">
        <w:trPr>
          <w:trHeight w:val="780"/>
        </w:trPr>
        <w:tc>
          <w:tcPr>
            <w:tcW w:w="9350" w:type="dxa"/>
            <w:gridSpan w:val="6"/>
            <w:shd w:val="clear" w:color="auto" w:fill="auto"/>
            <w:tcMar>
              <w:top w:w="100" w:type="dxa"/>
              <w:left w:w="100" w:type="dxa"/>
              <w:bottom w:w="100" w:type="dxa"/>
              <w:right w:w="100" w:type="dxa"/>
            </w:tcMar>
          </w:tcPr>
          <w:p w14:paraId="7CA461C9" w14:textId="77777777" w:rsidR="00CE404A" w:rsidRDefault="00000000">
            <w:pPr>
              <w:widowControl w:val="0"/>
              <w:pBdr>
                <w:top w:val="nil"/>
                <w:left w:val="nil"/>
                <w:bottom w:val="nil"/>
                <w:right w:val="nil"/>
                <w:between w:val="nil"/>
              </w:pBdr>
              <w:rPr>
                <w:rFonts w:ascii="Arial Narrow" w:eastAsia="Arial Narrow" w:hAnsi="Arial Narrow" w:cs="Arial Narrow"/>
                <w:b/>
                <w:color w:val="000000"/>
              </w:rPr>
            </w:pPr>
            <w:r>
              <w:rPr>
                <w:rFonts w:ascii="Arial Narrow" w:eastAsia="Arial Narrow" w:hAnsi="Arial Narrow" w:cs="Arial Narrow"/>
                <w:b/>
              </w:rPr>
              <w:t>Transportation Type:</w:t>
            </w:r>
          </w:p>
        </w:tc>
      </w:tr>
      <w:tr w:rsidR="00CE404A" w14:paraId="51C55512" w14:textId="77777777">
        <w:trPr>
          <w:trHeight w:val="1036"/>
        </w:trPr>
        <w:tc>
          <w:tcPr>
            <w:tcW w:w="3179" w:type="dxa"/>
            <w:gridSpan w:val="3"/>
            <w:shd w:val="clear" w:color="auto" w:fill="auto"/>
            <w:tcMar>
              <w:top w:w="100" w:type="dxa"/>
              <w:left w:w="100" w:type="dxa"/>
              <w:bottom w:w="100" w:type="dxa"/>
              <w:right w:w="100" w:type="dxa"/>
            </w:tcMar>
          </w:tcPr>
          <w:p w14:paraId="75188A48" w14:textId="77777777" w:rsidR="00CE404A" w:rsidRDefault="00000000">
            <w:pPr>
              <w:widowControl w:val="0"/>
              <w:pBdr>
                <w:top w:val="nil"/>
                <w:left w:val="nil"/>
                <w:bottom w:val="nil"/>
                <w:right w:val="nil"/>
                <w:between w:val="nil"/>
              </w:pBdr>
              <w:spacing w:line="240" w:lineRule="auto"/>
              <w:ind w:left="11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Total Amount Due:</w:t>
            </w:r>
          </w:p>
        </w:tc>
        <w:tc>
          <w:tcPr>
            <w:tcW w:w="1252" w:type="dxa"/>
            <w:shd w:val="clear" w:color="auto" w:fill="auto"/>
            <w:tcMar>
              <w:top w:w="100" w:type="dxa"/>
              <w:left w:w="100" w:type="dxa"/>
              <w:bottom w:w="100" w:type="dxa"/>
              <w:right w:w="100" w:type="dxa"/>
            </w:tcMar>
          </w:tcPr>
          <w:p w14:paraId="497DD4E8" w14:textId="77777777" w:rsidR="00CE404A" w:rsidRDefault="00CE404A">
            <w:pPr>
              <w:widowControl w:val="0"/>
              <w:pBdr>
                <w:top w:val="nil"/>
                <w:left w:val="nil"/>
                <w:bottom w:val="nil"/>
                <w:right w:val="nil"/>
                <w:between w:val="nil"/>
              </w:pBdr>
              <w:rPr>
                <w:rFonts w:ascii="Arial Narrow" w:eastAsia="Arial Narrow" w:hAnsi="Arial Narrow" w:cs="Arial Narrow"/>
                <w:b/>
                <w:color w:val="000000"/>
                <w:sz w:val="28"/>
                <w:szCs w:val="28"/>
              </w:rPr>
            </w:pPr>
          </w:p>
        </w:tc>
        <w:tc>
          <w:tcPr>
            <w:tcW w:w="4919" w:type="dxa"/>
            <w:gridSpan w:val="2"/>
            <w:shd w:val="clear" w:color="auto" w:fill="auto"/>
            <w:tcMar>
              <w:top w:w="100" w:type="dxa"/>
              <w:left w:w="100" w:type="dxa"/>
              <w:bottom w:w="100" w:type="dxa"/>
              <w:right w:w="100" w:type="dxa"/>
            </w:tcMar>
          </w:tcPr>
          <w:p w14:paraId="7B5D9FB8" w14:textId="77777777" w:rsidR="00CE404A" w:rsidRDefault="00CE404A">
            <w:pPr>
              <w:widowControl w:val="0"/>
              <w:pBdr>
                <w:top w:val="nil"/>
                <w:left w:val="nil"/>
                <w:bottom w:val="nil"/>
                <w:right w:val="nil"/>
                <w:between w:val="nil"/>
              </w:pBdr>
              <w:rPr>
                <w:rFonts w:ascii="Arial Narrow" w:eastAsia="Arial Narrow" w:hAnsi="Arial Narrow" w:cs="Arial Narrow"/>
                <w:b/>
                <w:color w:val="000000"/>
                <w:sz w:val="28"/>
                <w:szCs w:val="28"/>
              </w:rPr>
            </w:pPr>
          </w:p>
        </w:tc>
      </w:tr>
    </w:tbl>
    <w:p w14:paraId="1A5D7DDD" w14:textId="77777777" w:rsidR="00CE404A" w:rsidRDefault="00CE404A">
      <w:pPr>
        <w:widowControl w:val="0"/>
        <w:pBdr>
          <w:top w:val="nil"/>
          <w:left w:val="nil"/>
          <w:bottom w:val="nil"/>
          <w:right w:val="nil"/>
          <w:between w:val="nil"/>
        </w:pBdr>
        <w:rPr>
          <w:color w:val="000000"/>
        </w:rPr>
      </w:pPr>
    </w:p>
    <w:p w14:paraId="0FB25776" w14:textId="77777777" w:rsidR="00CE404A" w:rsidRDefault="00CE404A">
      <w:pPr>
        <w:widowControl w:val="0"/>
        <w:pBdr>
          <w:top w:val="nil"/>
          <w:left w:val="nil"/>
          <w:bottom w:val="nil"/>
          <w:right w:val="nil"/>
          <w:between w:val="nil"/>
        </w:pBdr>
        <w:spacing w:line="240" w:lineRule="auto"/>
        <w:rPr>
          <w:rFonts w:ascii="Arial Narrow" w:eastAsia="Arial Narrow" w:hAnsi="Arial Narrow" w:cs="Arial Narrow"/>
          <w:b/>
          <w:sz w:val="28"/>
          <w:szCs w:val="28"/>
        </w:rPr>
      </w:pPr>
    </w:p>
    <w:p w14:paraId="47D20AFB" w14:textId="11B9BA2C" w:rsidR="00CE404A" w:rsidRDefault="00000000">
      <w:pPr>
        <w:widowControl w:val="0"/>
        <w:pBdr>
          <w:top w:val="nil"/>
          <w:left w:val="nil"/>
          <w:bottom w:val="nil"/>
          <w:right w:val="nil"/>
          <w:between w:val="nil"/>
        </w:pBdr>
        <w:spacing w:line="240" w:lineRule="auto"/>
        <w:rPr>
          <w:rFonts w:ascii="Arial Narrow" w:eastAsia="Arial Narrow" w:hAnsi="Arial Narrow" w:cs="Arial Narrow"/>
          <w:b/>
          <w:color w:val="000000"/>
          <w:sz w:val="28"/>
          <w:szCs w:val="28"/>
        </w:rPr>
      </w:pPr>
      <w:r>
        <w:rPr>
          <w:rFonts w:ascii="Arial Narrow" w:eastAsia="Arial Narrow" w:hAnsi="Arial Narrow" w:cs="Arial Narrow"/>
          <w:b/>
          <w:sz w:val="28"/>
          <w:szCs w:val="28"/>
        </w:rPr>
        <w:t xml:space="preserve">Email invoice to </w:t>
      </w:r>
      <w:hyperlink r:id="rId9">
        <w:r>
          <w:rPr>
            <w:rFonts w:ascii="Arial Narrow" w:eastAsia="Arial Narrow" w:hAnsi="Arial Narrow" w:cs="Arial Narrow"/>
            <w:b/>
            <w:color w:val="1155CC"/>
            <w:sz w:val="28"/>
            <w:szCs w:val="28"/>
            <w:u w:val="single"/>
          </w:rPr>
          <w:t>joann.marquez@nebraska.gov</w:t>
        </w:r>
      </w:hyperlink>
      <w:r>
        <w:rPr>
          <w:rFonts w:ascii="Arial Narrow" w:eastAsia="Arial Narrow" w:hAnsi="Arial Narrow" w:cs="Arial Narrow"/>
          <w:b/>
          <w:sz w:val="28"/>
          <w:szCs w:val="28"/>
        </w:rPr>
        <w:t xml:space="preserve"> and m</w:t>
      </w:r>
      <w:r>
        <w:rPr>
          <w:rFonts w:ascii="Arial Narrow" w:eastAsia="Arial Narrow" w:hAnsi="Arial Narrow" w:cs="Arial Narrow"/>
          <w:b/>
          <w:color w:val="000000"/>
          <w:sz w:val="28"/>
          <w:szCs w:val="28"/>
        </w:rPr>
        <w:t xml:space="preserve">ail invoice with payment by September </w:t>
      </w:r>
      <w:r>
        <w:rPr>
          <w:rFonts w:ascii="Arial Narrow" w:eastAsia="Arial Narrow" w:hAnsi="Arial Narrow" w:cs="Arial Narrow"/>
          <w:b/>
          <w:sz w:val="28"/>
          <w:szCs w:val="28"/>
        </w:rPr>
        <w:t>22, 2023</w:t>
      </w:r>
      <w:r>
        <w:rPr>
          <w:rFonts w:ascii="Arial Narrow" w:eastAsia="Arial Narrow" w:hAnsi="Arial Narrow" w:cs="Arial Narrow"/>
          <w:b/>
          <w:color w:val="000000"/>
          <w:sz w:val="28"/>
          <w:szCs w:val="28"/>
        </w:rPr>
        <w:t xml:space="preserve"> to: </w:t>
      </w:r>
    </w:p>
    <w:p w14:paraId="5FFC131A" w14:textId="77777777" w:rsidR="00CE404A" w:rsidRDefault="00CE404A">
      <w:pPr>
        <w:widowControl w:val="0"/>
        <w:pBdr>
          <w:top w:val="nil"/>
          <w:left w:val="nil"/>
          <w:bottom w:val="nil"/>
          <w:right w:val="nil"/>
          <w:between w:val="nil"/>
        </w:pBdr>
        <w:spacing w:line="240" w:lineRule="auto"/>
        <w:rPr>
          <w:rFonts w:ascii="Arial Narrow" w:eastAsia="Arial Narrow" w:hAnsi="Arial Narrow" w:cs="Arial Narrow"/>
          <w:b/>
          <w:color w:val="000000"/>
          <w:sz w:val="28"/>
          <w:szCs w:val="28"/>
        </w:rPr>
      </w:pPr>
    </w:p>
    <w:p w14:paraId="6475B711" w14:textId="77777777" w:rsidR="00CE404A" w:rsidRDefault="00000000">
      <w:pPr>
        <w:widowControl w:val="0"/>
        <w:pBdr>
          <w:top w:val="nil"/>
          <w:left w:val="nil"/>
          <w:bottom w:val="nil"/>
          <w:right w:val="nil"/>
          <w:between w:val="nil"/>
        </w:pBdr>
        <w:spacing w:line="240"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Nebraska DECA Fall Leadership Conference </w:t>
      </w:r>
    </w:p>
    <w:p w14:paraId="12FCF33A" w14:textId="77777777" w:rsidR="00CE404A" w:rsidRDefault="00000000">
      <w:pPr>
        <w:widowControl w:val="0"/>
        <w:pBdr>
          <w:top w:val="nil"/>
          <w:left w:val="nil"/>
          <w:bottom w:val="nil"/>
          <w:right w:val="nil"/>
          <w:between w:val="nil"/>
        </w:pBdr>
        <w:spacing w:before="11" w:line="240" w:lineRule="auto"/>
        <w:ind w:left="9"/>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Grafton and Associates </w:t>
      </w:r>
    </w:p>
    <w:p w14:paraId="0D0BA8B4" w14:textId="77777777" w:rsidR="00CE404A" w:rsidRDefault="00000000">
      <w:pPr>
        <w:widowControl w:val="0"/>
        <w:pBdr>
          <w:top w:val="nil"/>
          <w:left w:val="nil"/>
          <w:bottom w:val="nil"/>
          <w:right w:val="nil"/>
          <w:between w:val="nil"/>
        </w:pBdr>
        <w:spacing w:before="11" w:line="240" w:lineRule="auto"/>
        <w:ind w:left="1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5935 S. 56</w:t>
      </w:r>
      <w:r>
        <w:rPr>
          <w:rFonts w:ascii="Arial Narrow" w:eastAsia="Arial Narrow" w:hAnsi="Arial Narrow" w:cs="Arial Narrow"/>
          <w:color w:val="000000"/>
          <w:sz w:val="28"/>
          <w:szCs w:val="28"/>
          <w:vertAlign w:val="superscript"/>
        </w:rPr>
        <w:t xml:space="preserve">th </w:t>
      </w:r>
      <w:r>
        <w:rPr>
          <w:rFonts w:ascii="Arial Narrow" w:eastAsia="Arial Narrow" w:hAnsi="Arial Narrow" w:cs="Arial Narrow"/>
          <w:color w:val="000000"/>
          <w:sz w:val="28"/>
          <w:szCs w:val="28"/>
        </w:rPr>
        <w:t xml:space="preserve">Street, Suite A </w:t>
      </w:r>
    </w:p>
    <w:p w14:paraId="1353B073" w14:textId="77777777" w:rsidR="00CE404A" w:rsidRDefault="00000000">
      <w:pPr>
        <w:widowControl w:val="0"/>
        <w:pBdr>
          <w:top w:val="nil"/>
          <w:left w:val="nil"/>
          <w:bottom w:val="nil"/>
          <w:right w:val="nil"/>
          <w:between w:val="nil"/>
        </w:pBdr>
        <w:spacing w:before="10" w:line="240" w:lineRule="auto"/>
        <w:ind w:left="18"/>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Lincoln, NE 68516 </w:t>
      </w:r>
    </w:p>
    <w:p w14:paraId="0CA4E1F4" w14:textId="77777777" w:rsidR="00CE404A" w:rsidRDefault="00000000">
      <w:pPr>
        <w:widowControl w:val="0"/>
        <w:pBdr>
          <w:top w:val="nil"/>
          <w:left w:val="nil"/>
          <w:bottom w:val="nil"/>
          <w:right w:val="nil"/>
          <w:between w:val="nil"/>
        </w:pBdr>
        <w:spacing w:before="279" w:line="240" w:lineRule="auto"/>
        <w:ind w:left="18"/>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Make checks payable to: NEBRASKA DECA</w:t>
      </w:r>
      <w:r>
        <w:rPr>
          <w:rFonts w:ascii="Arial Narrow" w:eastAsia="Arial Narrow" w:hAnsi="Arial Narrow" w:cs="Arial Narrow"/>
          <w:sz w:val="28"/>
          <w:szCs w:val="28"/>
        </w:rPr>
        <w:t>.  Please indicate the code 01-4580 on the memo line.</w:t>
      </w:r>
    </w:p>
    <w:p w14:paraId="691EA72B" w14:textId="77777777" w:rsidR="00CE404A" w:rsidRDefault="00CE404A" w:rsidP="00AA1CE8">
      <w:pPr>
        <w:widowControl w:val="0"/>
        <w:pBdr>
          <w:top w:val="nil"/>
          <w:left w:val="nil"/>
          <w:bottom w:val="nil"/>
          <w:right w:val="nil"/>
          <w:between w:val="nil"/>
        </w:pBdr>
        <w:spacing w:before="152" w:line="240" w:lineRule="auto"/>
        <w:rPr>
          <w:rFonts w:ascii="Calibri" w:eastAsia="Calibri" w:hAnsi="Calibri" w:cs="Calibri"/>
          <w:b/>
          <w:color w:val="365F91"/>
          <w:sz w:val="28"/>
          <w:szCs w:val="28"/>
        </w:rPr>
      </w:pPr>
    </w:p>
    <w:p w14:paraId="5800030C" w14:textId="77777777" w:rsidR="00CE404A" w:rsidRDefault="00000000">
      <w:pPr>
        <w:widowControl w:val="0"/>
        <w:pBdr>
          <w:top w:val="nil"/>
          <w:left w:val="nil"/>
          <w:bottom w:val="nil"/>
          <w:right w:val="nil"/>
          <w:between w:val="nil"/>
        </w:pBdr>
        <w:spacing w:before="152" w:line="240" w:lineRule="auto"/>
        <w:jc w:val="center"/>
        <w:rPr>
          <w:rFonts w:ascii="Arial Narrow" w:eastAsia="Arial Narrow" w:hAnsi="Arial Narrow" w:cs="Arial Narrow"/>
          <w:b/>
          <w:color w:val="365F91"/>
          <w:sz w:val="28"/>
          <w:szCs w:val="28"/>
        </w:rPr>
      </w:pPr>
      <w:r>
        <w:rPr>
          <w:rFonts w:ascii="Arial Narrow" w:eastAsia="Arial Narrow" w:hAnsi="Arial Narrow" w:cs="Arial Narrow"/>
          <w:b/>
          <w:color w:val="365F91"/>
          <w:sz w:val="28"/>
          <w:szCs w:val="28"/>
        </w:rPr>
        <w:lastRenderedPageBreak/>
        <w:t xml:space="preserve">Nebraska DECA Fall Leadership Conference </w:t>
      </w:r>
    </w:p>
    <w:p w14:paraId="1381C8D1" w14:textId="77777777" w:rsidR="00CE404A" w:rsidRDefault="00000000">
      <w:pPr>
        <w:widowControl w:val="0"/>
        <w:pBdr>
          <w:top w:val="nil"/>
          <w:left w:val="nil"/>
          <w:bottom w:val="nil"/>
          <w:right w:val="nil"/>
          <w:between w:val="nil"/>
        </w:pBdr>
        <w:spacing w:before="152" w:line="240" w:lineRule="auto"/>
        <w:jc w:val="center"/>
        <w:rPr>
          <w:rFonts w:ascii="Arial Narrow" w:eastAsia="Arial Narrow" w:hAnsi="Arial Narrow" w:cs="Arial Narrow"/>
          <w:b/>
          <w:color w:val="365F91"/>
          <w:sz w:val="28"/>
          <w:szCs w:val="28"/>
        </w:rPr>
      </w:pPr>
      <w:r>
        <w:rPr>
          <w:rFonts w:ascii="Arial Narrow" w:eastAsia="Arial Narrow" w:hAnsi="Arial Narrow" w:cs="Arial Narrow"/>
          <w:b/>
          <w:color w:val="365F91"/>
          <w:sz w:val="28"/>
          <w:szCs w:val="28"/>
        </w:rPr>
        <w:t>Hosted by Creighton Heider College of Business at the Harper Center</w:t>
      </w:r>
    </w:p>
    <w:p w14:paraId="7501AB27" w14:textId="77777777" w:rsidR="00CE404A" w:rsidRDefault="00000000">
      <w:pPr>
        <w:widowControl w:val="0"/>
        <w:pBdr>
          <w:top w:val="nil"/>
          <w:left w:val="nil"/>
          <w:bottom w:val="nil"/>
          <w:right w:val="nil"/>
          <w:between w:val="nil"/>
        </w:pBdr>
        <w:spacing w:before="53" w:line="240" w:lineRule="auto"/>
        <w:ind w:left="1461" w:right="1477"/>
        <w:jc w:val="center"/>
        <w:rPr>
          <w:rFonts w:ascii="Arial Narrow" w:eastAsia="Arial Narrow" w:hAnsi="Arial Narrow" w:cs="Arial Narrow"/>
          <w:color w:val="4F81BD"/>
          <w:sz w:val="25"/>
          <w:szCs w:val="25"/>
        </w:rPr>
      </w:pPr>
      <w:r>
        <w:rPr>
          <w:rFonts w:ascii="Arial Narrow" w:eastAsia="Arial Narrow" w:hAnsi="Arial Narrow" w:cs="Arial Narrow"/>
          <w:color w:val="4F81BD"/>
          <w:sz w:val="25"/>
          <w:szCs w:val="25"/>
        </w:rPr>
        <w:t>602 N 20th St, Omaha NE 68178</w:t>
      </w:r>
    </w:p>
    <w:p w14:paraId="5C0FDDF8" w14:textId="77777777" w:rsidR="00CE404A" w:rsidRDefault="00000000">
      <w:pPr>
        <w:widowControl w:val="0"/>
        <w:pBdr>
          <w:top w:val="nil"/>
          <w:left w:val="nil"/>
          <w:bottom w:val="nil"/>
          <w:right w:val="nil"/>
          <w:between w:val="nil"/>
        </w:pBdr>
        <w:spacing w:before="53" w:line="240" w:lineRule="auto"/>
        <w:ind w:left="1461" w:right="1477"/>
        <w:jc w:val="center"/>
        <w:rPr>
          <w:rFonts w:ascii="Arial Narrow" w:eastAsia="Arial Narrow" w:hAnsi="Arial Narrow" w:cs="Arial Narrow"/>
          <w:color w:val="4F81BD"/>
          <w:sz w:val="25"/>
          <w:szCs w:val="25"/>
        </w:rPr>
      </w:pPr>
      <w:r>
        <w:rPr>
          <w:rFonts w:ascii="Arial Narrow" w:eastAsia="Arial Narrow" w:hAnsi="Arial Narrow" w:cs="Arial Narrow"/>
          <w:color w:val="4F81BD"/>
          <w:sz w:val="25"/>
          <w:szCs w:val="25"/>
        </w:rPr>
        <w:t xml:space="preserve">Wednesday, Oct 11, 2023 </w:t>
      </w:r>
    </w:p>
    <w:p w14:paraId="67C35506" w14:textId="77777777" w:rsidR="00CE404A" w:rsidRDefault="00CE404A">
      <w:pPr>
        <w:widowControl w:val="0"/>
        <w:pBdr>
          <w:top w:val="nil"/>
          <w:left w:val="nil"/>
          <w:bottom w:val="nil"/>
          <w:right w:val="nil"/>
          <w:between w:val="nil"/>
        </w:pBdr>
        <w:spacing w:before="53" w:line="240" w:lineRule="auto"/>
        <w:ind w:left="1461" w:right="1477"/>
        <w:jc w:val="center"/>
        <w:rPr>
          <w:rFonts w:ascii="Arial Narrow" w:eastAsia="Arial Narrow" w:hAnsi="Arial Narrow" w:cs="Arial Narrow"/>
          <w:color w:val="4F81BD"/>
          <w:sz w:val="25"/>
          <w:szCs w:val="25"/>
        </w:rPr>
      </w:pPr>
    </w:p>
    <w:p w14:paraId="4BA1B087" w14:textId="77777777" w:rsidR="00CE404A" w:rsidRDefault="00000000">
      <w:pPr>
        <w:widowControl w:val="0"/>
        <w:pBdr>
          <w:top w:val="nil"/>
          <w:left w:val="nil"/>
          <w:bottom w:val="nil"/>
          <w:right w:val="nil"/>
          <w:between w:val="nil"/>
        </w:pBdr>
        <w:spacing w:before="53" w:line="496" w:lineRule="auto"/>
        <w:ind w:left="1461" w:right="1477"/>
        <w:jc w:val="center"/>
        <w:rPr>
          <w:rFonts w:ascii="Arial Narrow" w:eastAsia="Arial Narrow" w:hAnsi="Arial Narrow" w:cs="Arial Narrow"/>
          <w:b/>
          <w:sz w:val="24"/>
          <w:szCs w:val="24"/>
        </w:rPr>
      </w:pPr>
      <w:r>
        <w:rPr>
          <w:rFonts w:ascii="Arial Narrow" w:eastAsia="Arial Narrow" w:hAnsi="Arial Narrow" w:cs="Arial Narrow"/>
          <w:color w:val="4F81BD"/>
          <w:sz w:val="25"/>
          <w:szCs w:val="25"/>
        </w:rPr>
        <w:t xml:space="preserve"> </w:t>
      </w:r>
      <w:r>
        <w:rPr>
          <w:rFonts w:ascii="Arial Narrow" w:eastAsia="Arial Narrow" w:hAnsi="Arial Narrow" w:cs="Arial Narrow"/>
          <w:b/>
          <w:color w:val="000000"/>
          <w:sz w:val="24"/>
          <w:szCs w:val="24"/>
        </w:rPr>
        <w:t xml:space="preserve">Schedule At-A-Glance </w:t>
      </w:r>
    </w:p>
    <w:p w14:paraId="14FE13B9" w14:textId="77777777" w:rsidR="00CE404A" w:rsidRDefault="00000000">
      <w:pPr>
        <w:widowControl w:val="0"/>
        <w:pBdr>
          <w:top w:val="nil"/>
          <w:left w:val="nil"/>
          <w:bottom w:val="nil"/>
          <w:right w:val="nil"/>
          <w:between w:val="nil"/>
        </w:pBdr>
        <w:spacing w:before="53" w:line="496" w:lineRule="auto"/>
        <w:ind w:right="1477"/>
        <w:rPr>
          <w:rFonts w:ascii="Arial Narrow" w:eastAsia="Arial Narrow" w:hAnsi="Arial Narrow" w:cs="Arial Narrow"/>
          <w:b/>
          <w:color w:val="000000"/>
        </w:rPr>
      </w:pPr>
      <w:r>
        <w:rPr>
          <w:rFonts w:ascii="Arial Narrow" w:eastAsia="Arial Narrow" w:hAnsi="Arial Narrow" w:cs="Arial Narrow"/>
          <w:b/>
        </w:rPr>
        <w:t>Wednesday</w:t>
      </w:r>
      <w:r>
        <w:rPr>
          <w:rFonts w:ascii="Arial Narrow" w:eastAsia="Arial Narrow" w:hAnsi="Arial Narrow" w:cs="Arial Narrow"/>
          <w:b/>
          <w:color w:val="000000"/>
        </w:rPr>
        <w:t xml:space="preserve">, </w:t>
      </w:r>
      <w:r>
        <w:rPr>
          <w:rFonts w:ascii="Arial Narrow" w:eastAsia="Arial Narrow" w:hAnsi="Arial Narrow" w:cs="Arial Narrow"/>
          <w:b/>
        </w:rPr>
        <w:t>October 11, 2023</w:t>
      </w:r>
    </w:p>
    <w:p w14:paraId="72474A2A" w14:textId="1D27D719" w:rsidR="00CE404A" w:rsidRDefault="00000000">
      <w:pPr>
        <w:widowControl w:v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color w:val="000000"/>
        </w:rPr>
        <w:t>8:00-8:</w:t>
      </w:r>
      <w:r>
        <w:rPr>
          <w:rFonts w:ascii="Arial Narrow" w:eastAsia="Arial Narrow" w:hAnsi="Arial Narrow" w:cs="Arial Narrow"/>
        </w:rPr>
        <w:t>30</w:t>
      </w:r>
      <w:r>
        <w:rPr>
          <w:rFonts w:ascii="Arial Narrow" w:eastAsia="Arial Narrow" w:hAnsi="Arial Narrow" w:cs="Arial Narrow"/>
          <w:color w:val="000000"/>
        </w:rPr>
        <w:t xml:space="preserve"> </w:t>
      </w:r>
      <w:r>
        <w:rPr>
          <w:rFonts w:ascii="Arial Narrow" w:eastAsia="Arial Narrow" w:hAnsi="Arial Narrow" w:cs="Arial Narrow"/>
        </w:rPr>
        <w:tab/>
      </w:r>
      <w:r>
        <w:rPr>
          <w:rFonts w:ascii="Arial Narrow" w:eastAsia="Arial Narrow" w:hAnsi="Arial Narrow" w:cs="Arial Narrow"/>
          <w:color w:val="000000"/>
        </w:rPr>
        <w:t xml:space="preserve">Conference Registration / Exhibit Viewing </w:t>
      </w:r>
    </w:p>
    <w:p w14:paraId="33F522AC" w14:textId="77777777" w:rsidR="00CE404A" w:rsidRDefault="00CE404A">
      <w:pPr>
        <w:widowControl w:val="0"/>
        <w:pBdr>
          <w:top w:val="nil"/>
          <w:left w:val="nil"/>
          <w:bottom w:val="nil"/>
          <w:right w:val="nil"/>
          <w:between w:val="nil"/>
        </w:pBdr>
        <w:spacing w:line="240" w:lineRule="auto"/>
        <w:ind w:left="8"/>
        <w:rPr>
          <w:rFonts w:ascii="Arial Narrow" w:eastAsia="Arial Narrow" w:hAnsi="Arial Narrow" w:cs="Arial Narrow"/>
        </w:rPr>
      </w:pPr>
    </w:p>
    <w:p w14:paraId="5E3FEC3C" w14:textId="77777777" w:rsidR="00CE404A" w:rsidRDefault="00000000">
      <w:pPr>
        <w:widowControl w:val="0"/>
        <w:pBdr>
          <w:top w:val="nil"/>
          <w:left w:val="nil"/>
          <w:bottom w:val="nil"/>
          <w:right w:val="nil"/>
          <w:between w:val="nil"/>
        </w:pBdr>
        <w:spacing w:line="240" w:lineRule="auto"/>
        <w:ind w:left="8"/>
        <w:rPr>
          <w:rFonts w:ascii="Arial Narrow" w:eastAsia="Arial Narrow" w:hAnsi="Arial Narrow" w:cs="Arial Narrow"/>
          <w:color w:val="000000"/>
        </w:rPr>
      </w:pPr>
      <w:r>
        <w:rPr>
          <w:rFonts w:ascii="Arial Narrow" w:eastAsia="Arial Narrow" w:hAnsi="Arial Narrow" w:cs="Arial Narrow"/>
        </w:rPr>
        <w:t>8:45-9:00</w:t>
      </w:r>
      <w:r>
        <w:rPr>
          <w:rFonts w:ascii="Arial Narrow" w:eastAsia="Arial Narrow" w:hAnsi="Arial Narrow" w:cs="Arial Narrow"/>
          <w:color w:val="000000"/>
        </w:rPr>
        <w:t xml:space="preserve"> </w:t>
      </w:r>
      <w:r>
        <w:rPr>
          <w:rFonts w:ascii="Arial Narrow" w:eastAsia="Arial Narrow" w:hAnsi="Arial Narrow" w:cs="Arial Narrow"/>
        </w:rPr>
        <w:tab/>
      </w:r>
      <w:r>
        <w:rPr>
          <w:rFonts w:ascii="Arial Narrow" w:eastAsia="Arial Narrow" w:hAnsi="Arial Narrow" w:cs="Arial Narrow"/>
          <w:color w:val="000000"/>
        </w:rPr>
        <w:t xml:space="preserve">Opening Session </w:t>
      </w:r>
    </w:p>
    <w:p w14:paraId="5556AC23" w14:textId="77777777" w:rsidR="00CE404A" w:rsidRDefault="00CE404A">
      <w:pPr>
        <w:widowControl w:val="0"/>
        <w:pBdr>
          <w:top w:val="nil"/>
          <w:left w:val="nil"/>
          <w:bottom w:val="nil"/>
          <w:right w:val="nil"/>
          <w:between w:val="nil"/>
        </w:pBdr>
        <w:spacing w:line="240" w:lineRule="auto"/>
        <w:ind w:left="8"/>
        <w:rPr>
          <w:rFonts w:ascii="Arial Narrow" w:eastAsia="Arial Narrow" w:hAnsi="Arial Narrow" w:cs="Arial Narrow"/>
        </w:rPr>
      </w:pPr>
    </w:p>
    <w:p w14:paraId="79169B98" w14:textId="77777777" w:rsidR="00CE404A" w:rsidRDefault="00000000">
      <w:pPr>
        <w:widowControl w:val="0"/>
        <w:pBdr>
          <w:top w:val="nil"/>
          <w:left w:val="nil"/>
          <w:bottom w:val="nil"/>
          <w:right w:val="nil"/>
          <w:between w:val="nil"/>
        </w:pBdr>
        <w:spacing w:line="240" w:lineRule="auto"/>
        <w:ind w:left="8"/>
        <w:rPr>
          <w:rFonts w:ascii="Arial Narrow" w:eastAsia="Arial Narrow" w:hAnsi="Arial Narrow" w:cs="Arial Narrow"/>
        </w:rPr>
      </w:pPr>
      <w:r>
        <w:rPr>
          <w:rFonts w:ascii="Arial Narrow" w:eastAsia="Arial Narrow" w:hAnsi="Arial Narrow" w:cs="Arial Narrow"/>
        </w:rPr>
        <w:t xml:space="preserve">9:05-9:50 </w:t>
      </w:r>
      <w:r>
        <w:rPr>
          <w:rFonts w:ascii="Arial Narrow" w:eastAsia="Arial Narrow" w:hAnsi="Arial Narrow" w:cs="Arial Narrow"/>
        </w:rPr>
        <w:tab/>
        <w:t>Keynote Presentation</w:t>
      </w:r>
    </w:p>
    <w:p w14:paraId="735C1119" w14:textId="77777777" w:rsidR="00CE404A" w:rsidRDefault="00000000" w:rsidP="00AA1CE8">
      <w:pPr>
        <w:widowControl w:val="0"/>
        <w:pBdr>
          <w:top w:val="nil"/>
          <w:left w:val="nil"/>
          <w:bottom w:val="nil"/>
          <w:right w:val="nil"/>
          <w:between w:val="nil"/>
        </w:pBdr>
        <w:spacing w:before="279" w:line="240" w:lineRule="auto"/>
        <w:rPr>
          <w:rFonts w:ascii="Arial Narrow" w:eastAsia="Arial Narrow" w:hAnsi="Arial Narrow" w:cs="Arial Narrow"/>
          <w:color w:val="000000"/>
        </w:rPr>
      </w:pPr>
      <w:r>
        <w:rPr>
          <w:rFonts w:ascii="Arial Narrow" w:eastAsia="Arial Narrow" w:hAnsi="Arial Narrow" w:cs="Arial Narrow"/>
          <w:color w:val="000000"/>
        </w:rPr>
        <w:t>10:</w:t>
      </w:r>
      <w:r>
        <w:rPr>
          <w:rFonts w:ascii="Arial Narrow" w:eastAsia="Arial Narrow" w:hAnsi="Arial Narrow" w:cs="Arial Narrow"/>
        </w:rPr>
        <w:t>00</w:t>
      </w:r>
      <w:r>
        <w:rPr>
          <w:rFonts w:ascii="Arial Narrow" w:eastAsia="Arial Narrow" w:hAnsi="Arial Narrow" w:cs="Arial Narrow"/>
          <w:color w:val="000000"/>
        </w:rPr>
        <w:t>- 12:05</w:t>
      </w:r>
      <w:r>
        <w:rPr>
          <w:rFonts w:ascii="Arial Narrow" w:eastAsia="Arial Narrow" w:hAnsi="Arial Narrow" w:cs="Arial Narrow"/>
          <w:color w:val="000000"/>
        </w:rPr>
        <w:tab/>
        <w:t>DECA Advis</w:t>
      </w:r>
      <w:r>
        <w:rPr>
          <w:rFonts w:ascii="Arial Narrow" w:eastAsia="Arial Narrow" w:hAnsi="Arial Narrow" w:cs="Arial Narrow"/>
        </w:rPr>
        <w:t>o</w:t>
      </w:r>
      <w:r>
        <w:rPr>
          <w:rFonts w:ascii="Arial Narrow" w:eastAsia="Arial Narrow" w:hAnsi="Arial Narrow" w:cs="Arial Narrow"/>
          <w:color w:val="000000"/>
        </w:rPr>
        <w:t xml:space="preserve">r Meeting  </w:t>
      </w:r>
    </w:p>
    <w:p w14:paraId="2E08E817" w14:textId="77777777" w:rsidR="00CE404A" w:rsidRDefault="00000000">
      <w:pPr>
        <w:widowControl w:val="0"/>
        <w:pBdr>
          <w:top w:val="nil"/>
          <w:left w:val="nil"/>
          <w:bottom w:val="nil"/>
          <w:right w:val="nil"/>
          <w:between w:val="nil"/>
        </w:pBdr>
        <w:spacing w:before="279" w:line="240" w:lineRule="auto"/>
        <w:ind w:left="18"/>
        <w:rPr>
          <w:rFonts w:ascii="Arial Narrow" w:eastAsia="Arial Narrow" w:hAnsi="Arial Narrow" w:cs="Arial Narrow"/>
        </w:rPr>
      </w:pPr>
      <w:r>
        <w:rPr>
          <w:rFonts w:ascii="Arial Narrow" w:eastAsia="Arial Narrow" w:hAnsi="Arial Narrow" w:cs="Arial Narrow"/>
        </w:rPr>
        <w:t xml:space="preserve">10:00-12:05 </w:t>
      </w:r>
      <w:r>
        <w:rPr>
          <w:rFonts w:ascii="Arial Narrow" w:eastAsia="Arial Narrow" w:hAnsi="Arial Narrow" w:cs="Arial Narrow"/>
        </w:rPr>
        <w:tab/>
        <w:t>AdVenture Track</w:t>
      </w:r>
    </w:p>
    <w:p w14:paraId="26BC8583" w14:textId="54289D75" w:rsidR="00CE404A" w:rsidRDefault="00000000">
      <w:pPr>
        <w:widowControl w:val="0"/>
        <w:pBdr>
          <w:top w:val="nil"/>
          <w:left w:val="nil"/>
          <w:bottom w:val="nil"/>
          <w:right w:val="nil"/>
          <w:between w:val="nil"/>
        </w:pBdr>
        <w:spacing w:before="279" w:line="240" w:lineRule="auto"/>
        <w:ind w:left="18"/>
        <w:rPr>
          <w:rFonts w:ascii="Arial Narrow" w:eastAsia="Arial Narrow" w:hAnsi="Arial Narrow" w:cs="Arial Narrow"/>
          <w:color w:val="000000"/>
        </w:rPr>
      </w:pPr>
      <w:r>
        <w:rPr>
          <w:rFonts w:ascii="Arial Narrow" w:eastAsia="Arial Narrow" w:hAnsi="Arial Narrow" w:cs="Arial Narrow"/>
          <w:color w:val="000000"/>
        </w:rPr>
        <w:t>10:</w:t>
      </w:r>
      <w:r>
        <w:rPr>
          <w:rFonts w:ascii="Arial Narrow" w:eastAsia="Arial Narrow" w:hAnsi="Arial Narrow" w:cs="Arial Narrow"/>
        </w:rPr>
        <w:t>00-10:35</w:t>
      </w:r>
      <w:r>
        <w:rPr>
          <w:rFonts w:ascii="Arial Narrow" w:eastAsia="Arial Narrow" w:hAnsi="Arial Narrow" w:cs="Arial Narrow"/>
        </w:rPr>
        <w:tab/>
      </w:r>
      <w:r>
        <w:rPr>
          <w:rFonts w:ascii="Arial Narrow" w:eastAsia="Arial Narrow" w:hAnsi="Arial Narrow" w:cs="Arial Narrow"/>
          <w:color w:val="000000"/>
        </w:rPr>
        <w:t xml:space="preserve">Workshop Rotation #1 (State Officer Workshops, </w:t>
      </w:r>
      <w:r>
        <w:rPr>
          <w:rFonts w:ascii="Arial Narrow" w:eastAsia="Arial Narrow" w:hAnsi="Arial Narrow" w:cs="Arial Narrow"/>
        </w:rPr>
        <w:t>Keynote Speaker workshop</w:t>
      </w:r>
      <w:r w:rsidR="00AA1CE8">
        <w:rPr>
          <w:rFonts w:ascii="Arial Narrow" w:eastAsia="Arial Narrow" w:hAnsi="Arial Narrow" w:cs="Arial Narrow"/>
        </w:rPr>
        <w:t xml:space="preserve"> (this time only)</w:t>
      </w:r>
      <w:r>
        <w:rPr>
          <w:rFonts w:ascii="Arial Narrow" w:eastAsia="Arial Narrow" w:hAnsi="Arial Narrow" w:cs="Arial Narrow"/>
        </w:rPr>
        <w:t>, Creighton professor workshops)</w:t>
      </w:r>
    </w:p>
    <w:p w14:paraId="295AAD2F" w14:textId="77777777" w:rsidR="00CE404A" w:rsidRDefault="00000000">
      <w:pPr>
        <w:widowControl w:val="0"/>
        <w:pBdr>
          <w:top w:val="nil"/>
          <w:left w:val="nil"/>
          <w:bottom w:val="nil"/>
          <w:right w:val="nil"/>
          <w:between w:val="nil"/>
        </w:pBdr>
        <w:spacing w:before="279" w:line="240" w:lineRule="auto"/>
        <w:ind w:left="18"/>
        <w:rPr>
          <w:rFonts w:ascii="Arial Narrow" w:eastAsia="Arial Narrow" w:hAnsi="Arial Narrow" w:cs="Arial Narrow"/>
        </w:rPr>
      </w:pPr>
      <w:r>
        <w:rPr>
          <w:rFonts w:ascii="Arial Narrow" w:eastAsia="Arial Narrow" w:hAnsi="Arial Narrow" w:cs="Arial Narrow"/>
          <w:color w:val="000000"/>
        </w:rPr>
        <w:t>1</w:t>
      </w:r>
      <w:r>
        <w:rPr>
          <w:rFonts w:ascii="Arial Narrow" w:eastAsia="Arial Narrow" w:hAnsi="Arial Narrow" w:cs="Arial Narrow"/>
        </w:rPr>
        <w:t>0:45-11:20</w:t>
      </w:r>
      <w:r>
        <w:rPr>
          <w:rFonts w:ascii="Arial Narrow" w:eastAsia="Arial Narrow" w:hAnsi="Arial Narrow" w:cs="Arial Narrow"/>
        </w:rPr>
        <w:tab/>
      </w:r>
      <w:r>
        <w:rPr>
          <w:rFonts w:ascii="Arial Narrow" w:eastAsia="Arial Narrow" w:hAnsi="Arial Narrow" w:cs="Arial Narrow"/>
          <w:color w:val="000000"/>
        </w:rPr>
        <w:t>Workshop Rotation #2 (</w:t>
      </w:r>
      <w:r>
        <w:rPr>
          <w:rFonts w:ascii="Arial Narrow" w:eastAsia="Arial Narrow" w:hAnsi="Arial Narrow" w:cs="Arial Narrow"/>
        </w:rPr>
        <w:t>Workshops repeated)</w:t>
      </w:r>
    </w:p>
    <w:p w14:paraId="16B2BF91" w14:textId="77777777" w:rsidR="00CE404A" w:rsidRDefault="00000000">
      <w:pPr>
        <w:widowControl w:val="0"/>
        <w:pBdr>
          <w:top w:val="nil"/>
          <w:left w:val="nil"/>
          <w:bottom w:val="nil"/>
          <w:right w:val="nil"/>
          <w:between w:val="nil"/>
        </w:pBdr>
        <w:spacing w:before="279" w:line="240" w:lineRule="auto"/>
        <w:ind w:left="18"/>
        <w:rPr>
          <w:rFonts w:ascii="Arial Narrow" w:eastAsia="Arial Narrow" w:hAnsi="Arial Narrow" w:cs="Arial Narrow"/>
        </w:rPr>
      </w:pPr>
      <w:r>
        <w:rPr>
          <w:rFonts w:ascii="Arial Narrow" w:eastAsia="Arial Narrow" w:hAnsi="Arial Narrow" w:cs="Arial Narrow"/>
        </w:rPr>
        <w:t>11:30-12:05</w:t>
      </w:r>
      <w:r>
        <w:rPr>
          <w:rFonts w:ascii="Arial Narrow" w:eastAsia="Arial Narrow" w:hAnsi="Arial Narrow" w:cs="Arial Narrow"/>
        </w:rPr>
        <w:tab/>
        <w:t>Workshop Rotation #3 (Workshops repeated)</w:t>
      </w:r>
    </w:p>
    <w:p w14:paraId="626BC8D5" w14:textId="77777777" w:rsidR="00CE404A" w:rsidRDefault="00000000">
      <w:pPr>
        <w:widowControl w:val="0"/>
        <w:pBdr>
          <w:top w:val="nil"/>
          <w:left w:val="nil"/>
          <w:bottom w:val="nil"/>
          <w:right w:val="nil"/>
          <w:between w:val="nil"/>
        </w:pBdr>
        <w:spacing w:before="279" w:line="240" w:lineRule="auto"/>
        <w:ind w:left="18"/>
        <w:rPr>
          <w:rFonts w:ascii="Arial Narrow" w:eastAsia="Arial Narrow" w:hAnsi="Arial Narrow" w:cs="Arial Narrow"/>
          <w:color w:val="000000"/>
        </w:rPr>
      </w:pPr>
      <w:r>
        <w:rPr>
          <w:rFonts w:ascii="Arial Narrow" w:eastAsia="Arial Narrow" w:hAnsi="Arial Narrow" w:cs="Arial Narrow"/>
          <w:color w:val="000000"/>
        </w:rPr>
        <w:t>12:</w:t>
      </w:r>
      <w:r>
        <w:rPr>
          <w:rFonts w:ascii="Arial Narrow" w:eastAsia="Arial Narrow" w:hAnsi="Arial Narrow" w:cs="Arial Narrow"/>
        </w:rPr>
        <w:t xml:space="preserve">10-12:55 </w:t>
      </w:r>
      <w:r>
        <w:rPr>
          <w:rFonts w:ascii="Arial Narrow" w:eastAsia="Arial Narrow" w:hAnsi="Arial Narrow" w:cs="Arial Narrow"/>
        </w:rPr>
        <w:tab/>
      </w:r>
      <w:r>
        <w:rPr>
          <w:rFonts w:ascii="Arial Narrow" w:eastAsia="Arial Narrow" w:hAnsi="Arial Narrow" w:cs="Arial Narrow"/>
          <w:color w:val="000000"/>
        </w:rPr>
        <w:t xml:space="preserve">Lunch / Exhibit Viewing </w:t>
      </w:r>
    </w:p>
    <w:p w14:paraId="5C048532" w14:textId="77777777" w:rsidR="00CE404A" w:rsidRDefault="00000000">
      <w:pPr>
        <w:widowControl w:val="0"/>
        <w:pBdr>
          <w:top w:val="nil"/>
          <w:left w:val="nil"/>
          <w:bottom w:val="nil"/>
          <w:right w:val="nil"/>
          <w:between w:val="nil"/>
        </w:pBdr>
        <w:spacing w:before="277" w:line="240" w:lineRule="auto"/>
        <w:ind w:left="17"/>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05</w:t>
      </w:r>
      <w:r>
        <w:rPr>
          <w:rFonts w:ascii="Arial Narrow" w:eastAsia="Arial Narrow" w:hAnsi="Arial Narrow" w:cs="Arial Narrow"/>
          <w:color w:val="000000"/>
        </w:rPr>
        <w:t>-1:4</w:t>
      </w:r>
      <w:r>
        <w:rPr>
          <w:rFonts w:ascii="Arial Narrow" w:eastAsia="Arial Narrow" w:hAnsi="Arial Narrow" w:cs="Arial Narrow"/>
        </w:rPr>
        <w:t>0</w:t>
      </w:r>
      <w:r>
        <w:rPr>
          <w:rFonts w:ascii="Arial Narrow" w:eastAsia="Arial Narrow" w:hAnsi="Arial Narrow" w:cs="Arial Narrow"/>
        </w:rPr>
        <w:tab/>
      </w:r>
      <w:r>
        <w:rPr>
          <w:rFonts w:ascii="Arial Narrow" w:eastAsia="Arial Narrow" w:hAnsi="Arial Narrow" w:cs="Arial Narrow"/>
          <w:color w:val="000000"/>
        </w:rPr>
        <w:t>Workshop Rotation #</w:t>
      </w:r>
      <w:r>
        <w:rPr>
          <w:rFonts w:ascii="Arial Narrow" w:eastAsia="Arial Narrow" w:hAnsi="Arial Narrow" w:cs="Arial Narrow"/>
        </w:rPr>
        <w:t>4</w:t>
      </w:r>
      <w:r>
        <w:rPr>
          <w:rFonts w:ascii="Arial Narrow" w:eastAsia="Arial Narrow" w:hAnsi="Arial Narrow" w:cs="Arial Narrow"/>
          <w:color w:val="000000"/>
        </w:rPr>
        <w:t xml:space="preserve"> </w:t>
      </w:r>
    </w:p>
    <w:p w14:paraId="3476A5A2" w14:textId="77777777" w:rsidR="00CE404A" w:rsidRDefault="00000000">
      <w:pPr>
        <w:widowControl w:val="0"/>
        <w:pBdr>
          <w:top w:val="nil"/>
          <w:left w:val="nil"/>
          <w:bottom w:val="nil"/>
          <w:right w:val="nil"/>
          <w:between w:val="nil"/>
        </w:pBdr>
        <w:spacing w:before="23" w:line="240" w:lineRule="auto"/>
        <w:ind w:left="2170"/>
        <w:rPr>
          <w:rFonts w:ascii="Arial Narrow" w:eastAsia="Arial Narrow" w:hAnsi="Arial Narrow" w:cs="Arial Narrow"/>
          <w:color w:val="000000"/>
        </w:rPr>
      </w:pPr>
      <w:r>
        <w:rPr>
          <w:rFonts w:ascii="Arial Narrow" w:eastAsia="Arial Narrow" w:hAnsi="Arial Narrow" w:cs="Arial Narrow"/>
          <w:color w:val="000000"/>
        </w:rPr>
        <w:t>• Competition Prep-Tast</w:t>
      </w:r>
      <w:r>
        <w:rPr>
          <w:rFonts w:ascii="Arial Narrow" w:eastAsia="Arial Narrow" w:hAnsi="Arial Narrow" w:cs="Arial Narrow"/>
        </w:rPr>
        <w:t>e of DECA</w:t>
      </w:r>
      <w:r>
        <w:rPr>
          <w:rFonts w:ascii="Arial Narrow" w:eastAsia="Arial Narrow" w:hAnsi="Arial Narrow" w:cs="Arial Narrow"/>
          <w:color w:val="000000"/>
        </w:rPr>
        <w:t xml:space="preserve"> </w:t>
      </w:r>
    </w:p>
    <w:p w14:paraId="46BD02DB" w14:textId="77777777" w:rsidR="00CE404A" w:rsidRDefault="00000000">
      <w:pPr>
        <w:widowControl w:val="0"/>
        <w:pBdr>
          <w:top w:val="nil"/>
          <w:left w:val="nil"/>
          <w:bottom w:val="nil"/>
          <w:right w:val="nil"/>
          <w:between w:val="nil"/>
        </w:pBdr>
        <w:spacing w:before="23" w:line="240" w:lineRule="auto"/>
        <w:ind w:left="2170"/>
        <w:rPr>
          <w:rFonts w:ascii="Arial Narrow" w:eastAsia="Arial Narrow" w:hAnsi="Arial Narrow" w:cs="Arial Narrow"/>
          <w:color w:val="000000"/>
        </w:rPr>
      </w:pPr>
      <w:r>
        <w:rPr>
          <w:rFonts w:ascii="Arial Narrow" w:eastAsia="Arial Narrow" w:hAnsi="Arial Narrow" w:cs="Arial Narrow"/>
          <w:color w:val="000000"/>
        </w:rPr>
        <w:t xml:space="preserve">• Business/Industry Sessions </w:t>
      </w:r>
    </w:p>
    <w:p w14:paraId="5C235E94" w14:textId="77777777" w:rsidR="00CE404A" w:rsidRDefault="00000000">
      <w:pPr>
        <w:widowControl w:val="0"/>
        <w:pBdr>
          <w:top w:val="nil"/>
          <w:left w:val="nil"/>
          <w:bottom w:val="nil"/>
          <w:right w:val="nil"/>
          <w:between w:val="nil"/>
        </w:pBdr>
        <w:spacing w:before="23" w:line="240" w:lineRule="auto"/>
        <w:ind w:left="2170"/>
        <w:rPr>
          <w:rFonts w:ascii="Arial Narrow" w:eastAsia="Arial Narrow" w:hAnsi="Arial Narrow" w:cs="Arial Narrow"/>
          <w:color w:val="000000"/>
        </w:rPr>
      </w:pPr>
      <w:r>
        <w:rPr>
          <w:rFonts w:ascii="Arial Narrow" w:eastAsia="Arial Narrow" w:hAnsi="Arial Narrow" w:cs="Arial Narrow"/>
          <w:color w:val="000000"/>
        </w:rPr>
        <w:t xml:space="preserve">• Leadership Sessions </w:t>
      </w:r>
    </w:p>
    <w:p w14:paraId="53F0377F" w14:textId="77777777" w:rsidR="00CE404A" w:rsidRDefault="00000000">
      <w:pPr>
        <w:widowControl w:val="0"/>
        <w:pBdr>
          <w:top w:val="nil"/>
          <w:left w:val="nil"/>
          <w:bottom w:val="nil"/>
          <w:right w:val="nil"/>
          <w:between w:val="nil"/>
        </w:pBdr>
        <w:spacing w:before="279" w:line="240" w:lineRule="auto"/>
        <w:ind w:left="18"/>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50-2:25</w:t>
      </w:r>
      <w:r>
        <w:rPr>
          <w:rFonts w:ascii="Arial Narrow" w:eastAsia="Arial Narrow" w:hAnsi="Arial Narrow" w:cs="Arial Narrow"/>
        </w:rPr>
        <w:tab/>
      </w:r>
      <w:r>
        <w:rPr>
          <w:rFonts w:ascii="Arial Narrow" w:eastAsia="Arial Narrow" w:hAnsi="Arial Narrow" w:cs="Arial Narrow"/>
          <w:color w:val="000000"/>
        </w:rPr>
        <w:t>Workshop Rotation #</w:t>
      </w:r>
      <w:r>
        <w:rPr>
          <w:rFonts w:ascii="Arial Narrow" w:eastAsia="Arial Narrow" w:hAnsi="Arial Narrow" w:cs="Arial Narrow"/>
        </w:rPr>
        <w:t xml:space="preserve">5 </w:t>
      </w:r>
    </w:p>
    <w:p w14:paraId="418DD3E9" w14:textId="77777777" w:rsidR="00CE404A" w:rsidRDefault="00000000">
      <w:pPr>
        <w:widowControl w:val="0"/>
        <w:pBdr>
          <w:top w:val="nil"/>
          <w:left w:val="nil"/>
          <w:bottom w:val="nil"/>
          <w:right w:val="nil"/>
          <w:between w:val="nil"/>
        </w:pBdr>
        <w:spacing w:before="20" w:line="240" w:lineRule="auto"/>
        <w:ind w:left="2171"/>
        <w:rPr>
          <w:rFonts w:ascii="Arial Narrow" w:eastAsia="Arial Narrow" w:hAnsi="Arial Narrow" w:cs="Arial Narrow"/>
          <w:color w:val="000000"/>
        </w:rPr>
      </w:pPr>
      <w:r>
        <w:rPr>
          <w:rFonts w:ascii="Arial Narrow" w:eastAsia="Arial Narrow" w:hAnsi="Arial Narrow" w:cs="Arial Narrow"/>
          <w:color w:val="000000"/>
        </w:rPr>
        <w:t xml:space="preserve">• Competition Practice </w:t>
      </w:r>
      <w:r>
        <w:rPr>
          <w:rFonts w:ascii="Arial Narrow" w:eastAsia="Arial Narrow" w:hAnsi="Arial Narrow" w:cs="Arial Narrow"/>
        </w:rPr>
        <w:t>(Sessions repeated)</w:t>
      </w:r>
    </w:p>
    <w:p w14:paraId="79076423" w14:textId="77777777" w:rsidR="00CE404A" w:rsidRDefault="00000000">
      <w:pPr>
        <w:widowControl w:val="0"/>
        <w:pBdr>
          <w:top w:val="nil"/>
          <w:left w:val="nil"/>
          <w:bottom w:val="nil"/>
          <w:right w:val="nil"/>
          <w:between w:val="nil"/>
        </w:pBdr>
        <w:spacing w:before="23" w:line="240" w:lineRule="auto"/>
        <w:ind w:left="2171"/>
        <w:rPr>
          <w:rFonts w:ascii="Arial Narrow" w:eastAsia="Arial Narrow" w:hAnsi="Arial Narrow" w:cs="Arial Narrow"/>
          <w:color w:val="000000"/>
        </w:rPr>
      </w:pPr>
      <w:r>
        <w:rPr>
          <w:rFonts w:ascii="Arial Narrow" w:eastAsia="Arial Narrow" w:hAnsi="Arial Narrow" w:cs="Arial Narrow"/>
          <w:color w:val="000000"/>
        </w:rPr>
        <w:t xml:space="preserve">• Business/Industry Sessions </w:t>
      </w:r>
    </w:p>
    <w:p w14:paraId="2B999265" w14:textId="77777777" w:rsidR="00CE404A" w:rsidRDefault="00000000">
      <w:pPr>
        <w:widowControl w:val="0"/>
        <w:pBdr>
          <w:top w:val="nil"/>
          <w:left w:val="nil"/>
          <w:bottom w:val="nil"/>
          <w:right w:val="nil"/>
          <w:between w:val="nil"/>
        </w:pBdr>
        <w:spacing w:before="23" w:line="240" w:lineRule="auto"/>
        <w:ind w:left="2171"/>
        <w:rPr>
          <w:rFonts w:ascii="Arial Narrow" w:eastAsia="Arial Narrow" w:hAnsi="Arial Narrow" w:cs="Arial Narrow"/>
          <w:color w:val="000000"/>
        </w:rPr>
      </w:pPr>
      <w:r>
        <w:rPr>
          <w:rFonts w:ascii="Arial Narrow" w:eastAsia="Arial Narrow" w:hAnsi="Arial Narrow" w:cs="Arial Narrow"/>
          <w:color w:val="000000"/>
        </w:rPr>
        <w:t>• Leadership Sessions</w:t>
      </w:r>
    </w:p>
    <w:p w14:paraId="3D91F3F3" w14:textId="77777777" w:rsidR="00CE404A" w:rsidRDefault="00CE404A">
      <w:pPr>
        <w:widowControl w:val="0"/>
        <w:pBdr>
          <w:top w:val="nil"/>
          <w:left w:val="nil"/>
          <w:bottom w:val="nil"/>
          <w:right w:val="nil"/>
          <w:between w:val="nil"/>
        </w:pBdr>
        <w:spacing w:before="23" w:line="240" w:lineRule="auto"/>
        <w:ind w:left="2171"/>
        <w:rPr>
          <w:rFonts w:ascii="Arial Narrow" w:eastAsia="Arial Narrow" w:hAnsi="Arial Narrow" w:cs="Arial Narrow"/>
        </w:rPr>
      </w:pPr>
    </w:p>
    <w:p w14:paraId="23488127" w14:textId="77777777" w:rsidR="00CE404A" w:rsidRDefault="00CE404A">
      <w:pPr>
        <w:widowControl w:val="0"/>
        <w:pBdr>
          <w:top w:val="nil"/>
          <w:left w:val="nil"/>
          <w:bottom w:val="nil"/>
          <w:right w:val="nil"/>
          <w:between w:val="nil"/>
        </w:pBdr>
        <w:spacing w:before="23" w:line="240" w:lineRule="auto"/>
        <w:ind w:left="2171"/>
        <w:rPr>
          <w:rFonts w:ascii="Arial Narrow" w:eastAsia="Arial Narrow" w:hAnsi="Arial Narrow" w:cs="Arial Narrow"/>
        </w:rPr>
      </w:pPr>
    </w:p>
    <w:p w14:paraId="2F8F80C6" w14:textId="77777777" w:rsidR="00CE404A" w:rsidRDefault="00CE404A">
      <w:pPr>
        <w:widowControl w:val="0"/>
        <w:pBdr>
          <w:top w:val="nil"/>
          <w:left w:val="nil"/>
          <w:bottom w:val="nil"/>
          <w:right w:val="nil"/>
          <w:between w:val="nil"/>
        </w:pBdr>
        <w:spacing w:before="23" w:line="240" w:lineRule="auto"/>
        <w:rPr>
          <w:rFonts w:ascii="Calibri" w:eastAsia="Calibri" w:hAnsi="Calibri" w:cs="Calibri"/>
        </w:rPr>
      </w:pPr>
    </w:p>
    <w:sectPr w:rsidR="00CE404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ira Mono">
    <w:charset w:val="00"/>
    <w:family w:val="modern"/>
    <w:pitch w:val="fixed"/>
    <w:sig w:usb0="40000287" w:usb1="020038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4A"/>
    <w:rsid w:val="00717010"/>
    <w:rsid w:val="00AA1CE8"/>
    <w:rsid w:val="00CE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E368"/>
  <w15:docId w15:val="{6F261183-7C10-4240-A5D2-1721F02D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13D07"/>
    <w:rPr>
      <w:color w:val="0000FF" w:themeColor="hyperlink"/>
      <w:u w:val="single"/>
    </w:rPr>
  </w:style>
  <w:style w:type="character" w:styleId="UnresolvedMention">
    <w:name w:val="Unresolved Mention"/>
    <w:basedOn w:val="DefaultParagraphFont"/>
    <w:uiPriority w:val="99"/>
    <w:semiHidden/>
    <w:unhideWhenUsed/>
    <w:rsid w:val="00913D07"/>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n.marquez@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S8jSd1712Jdk9XtvLCLKdd7tuw==">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Maggie</dc:creator>
  <cp:lastModifiedBy>Janssen, Mary</cp:lastModifiedBy>
  <cp:revision>4</cp:revision>
  <dcterms:created xsi:type="dcterms:W3CDTF">2022-08-22T14:09:00Z</dcterms:created>
  <dcterms:modified xsi:type="dcterms:W3CDTF">2023-08-17T18:08:00Z</dcterms:modified>
</cp:coreProperties>
</file>